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1F" w:rsidRPr="00EA081F" w:rsidRDefault="00EA081F" w:rsidP="00EA081F">
      <w:pPr>
        <w:spacing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EA081F"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EA081F" w:rsidRPr="00EA081F" w:rsidRDefault="00EA081F" w:rsidP="00EA081F">
      <w:pPr>
        <w:spacing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EA081F"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EA081F" w:rsidRPr="00EA081F" w:rsidRDefault="00EA081F" w:rsidP="00EA081F">
      <w:pPr>
        <w:spacing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EA081F"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EA081F" w:rsidRPr="00EA081F" w:rsidRDefault="00EA081F" w:rsidP="00EA081F">
      <w:pPr>
        <w:spacing w:line="240" w:lineRule="auto"/>
        <w:rPr>
          <w:rFonts w:ascii="Times New Roman" w:hAnsi="Times New Roman" w:cs="Times New Roman"/>
          <w:sz w:val="24"/>
          <w:szCs w:val="40"/>
        </w:rPr>
      </w:pPr>
    </w:p>
    <w:p w:rsidR="00EA081F" w:rsidRPr="00EA081F" w:rsidRDefault="00EA081F" w:rsidP="00EA081F">
      <w:pPr>
        <w:spacing w:line="240" w:lineRule="auto"/>
        <w:jc w:val="center"/>
        <w:rPr>
          <w:rFonts w:ascii="Times New Roman" w:hAnsi="Times New Roman" w:cs="Times New Roman"/>
          <w:szCs w:val="40"/>
        </w:rPr>
      </w:pPr>
    </w:p>
    <w:p w:rsidR="00EA081F" w:rsidRPr="00EA081F" w:rsidRDefault="00EA081F" w:rsidP="00EA081F">
      <w:pPr>
        <w:spacing w:line="240" w:lineRule="auto"/>
        <w:rPr>
          <w:rFonts w:ascii="Times New Roman" w:hAnsi="Times New Roman" w:cs="Times New Roman"/>
          <w:szCs w:val="36"/>
        </w:rPr>
      </w:pPr>
      <w:r w:rsidRPr="00EA081F"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033"/>
      </w:tblGrid>
      <w:tr w:rsidR="00EA081F" w:rsidRPr="00EA081F" w:rsidTr="00EA081F">
        <w:trPr>
          <w:trHeight w:val="2192"/>
          <w:jc w:val="center"/>
        </w:trPr>
        <w:tc>
          <w:tcPr>
            <w:tcW w:w="5450" w:type="dxa"/>
          </w:tcPr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033" w:type="dxa"/>
            <w:hideMark/>
          </w:tcPr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40"/>
              </w:rPr>
            </w:pPr>
            <w:r w:rsidRPr="00EA08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</w:t>
            </w:r>
            <w:proofErr w:type="spellStart"/>
            <w:r w:rsidRPr="00EA081F">
              <w:rPr>
                <w:rFonts w:ascii="Times New Roman" w:hAnsi="Times New Roman" w:cs="Times New Roman"/>
                <w:sz w:val="28"/>
                <w:szCs w:val="40"/>
              </w:rPr>
              <w:t>__________А.В.Фигурина</w:t>
            </w:r>
            <w:proofErr w:type="spellEnd"/>
            <w:r w:rsidRPr="00EA081F"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 xml:space="preserve">Приказ № ___ </w:t>
            </w:r>
            <w:proofErr w:type="gramStart"/>
            <w:r w:rsidRPr="00EA081F">
              <w:rPr>
                <w:rFonts w:ascii="Times New Roman" w:hAnsi="Times New Roman" w:cs="Times New Roman"/>
                <w:sz w:val="28"/>
                <w:szCs w:val="40"/>
              </w:rPr>
              <w:t>от</w:t>
            </w:r>
            <w:proofErr w:type="gramEnd"/>
            <w:r w:rsidRPr="00EA081F">
              <w:rPr>
                <w:rFonts w:ascii="Times New Roman" w:hAnsi="Times New Roman" w:cs="Times New Roman"/>
                <w:sz w:val="28"/>
                <w:szCs w:val="40"/>
              </w:rPr>
              <w:t xml:space="preserve"> ______________</w:t>
            </w:r>
          </w:p>
          <w:p w:rsidR="00EA081F" w:rsidRPr="00EA081F" w:rsidRDefault="00EA081F" w:rsidP="00EA08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A081F"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560173" w:rsidRPr="00EA081F" w:rsidRDefault="00560173" w:rsidP="00EA081F">
      <w:pPr>
        <w:spacing w:line="240" w:lineRule="auto"/>
        <w:ind w:right="1600" w:firstLine="0"/>
        <w:jc w:val="left"/>
        <w:rPr>
          <w:rFonts w:ascii="Times New Roman" w:hAnsi="Times New Roman" w:cs="Times New Roman"/>
          <w:b/>
        </w:rPr>
      </w:pPr>
    </w:p>
    <w:p w:rsidR="00560173" w:rsidRPr="00EA081F" w:rsidRDefault="00560173" w:rsidP="00EA081F">
      <w:pPr>
        <w:spacing w:line="240" w:lineRule="auto"/>
        <w:ind w:right="1600" w:firstLine="0"/>
        <w:jc w:val="left"/>
        <w:rPr>
          <w:rFonts w:ascii="Times New Roman" w:hAnsi="Times New Roman" w:cs="Times New Roman"/>
          <w:b/>
        </w:rPr>
      </w:pPr>
    </w:p>
    <w:p w:rsidR="00560173" w:rsidRPr="00C32744" w:rsidRDefault="00560173" w:rsidP="00EA081F">
      <w:pPr>
        <w:spacing w:line="240" w:lineRule="auto"/>
        <w:jc w:val="center"/>
        <w:rPr>
          <w:b/>
          <w:i/>
          <w:sz w:val="52"/>
          <w:szCs w:val="52"/>
        </w:rPr>
      </w:pPr>
      <w:r w:rsidRPr="00EA081F">
        <w:rPr>
          <w:rFonts w:ascii="Times New Roman" w:hAnsi="Times New Roman" w:cs="Times New Roman"/>
          <w:b/>
          <w:i/>
          <w:sz w:val="52"/>
          <w:szCs w:val="52"/>
        </w:rPr>
        <w:t>Рабочая программа</w:t>
      </w:r>
      <w:r w:rsidRPr="00C32744">
        <w:rPr>
          <w:b/>
          <w:i/>
          <w:sz w:val="52"/>
          <w:szCs w:val="52"/>
        </w:rPr>
        <w:t xml:space="preserve"> учебного курса</w:t>
      </w:r>
    </w:p>
    <w:p w:rsidR="00560173" w:rsidRDefault="00560173" w:rsidP="0056017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</w:t>
      </w:r>
      <w:r w:rsidRPr="00560173">
        <w:rPr>
          <w:rFonts w:ascii="Times New Roman" w:hAnsi="Times New Roman" w:cs="Times New Roman"/>
          <w:b/>
          <w:bCs/>
          <w:i/>
          <w:sz w:val="48"/>
          <w:szCs w:val="48"/>
        </w:rPr>
        <w:t>История России XX - начала XXI вв.</w:t>
      </w:r>
      <w:r w:rsidRPr="00560173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560173" w:rsidRPr="00F20AC3" w:rsidRDefault="00560173" w:rsidP="00560173">
      <w:pPr>
        <w:jc w:val="center"/>
        <w:rPr>
          <w:sz w:val="32"/>
          <w:szCs w:val="32"/>
        </w:rPr>
      </w:pPr>
      <w:r w:rsidRPr="00F20AC3">
        <w:rPr>
          <w:sz w:val="32"/>
          <w:szCs w:val="32"/>
        </w:rPr>
        <w:t>для 9 класса</w:t>
      </w:r>
    </w:p>
    <w:p w:rsidR="00560173" w:rsidRPr="00EA081F" w:rsidRDefault="00560173" w:rsidP="00EA081F">
      <w:pPr>
        <w:spacing w:line="260" w:lineRule="auto"/>
        <w:ind w:right="16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60173">
        <w:rPr>
          <w:rFonts w:ascii="Times New Roman" w:hAnsi="Times New Roman" w:cs="Times New Roman"/>
          <w:b/>
        </w:rPr>
        <w:t xml:space="preserve">   </w:t>
      </w:r>
      <w:r w:rsidRPr="005601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60173" w:rsidRDefault="00560173" w:rsidP="00560173">
      <w:pPr>
        <w:jc w:val="right"/>
        <w:rPr>
          <w:sz w:val="32"/>
          <w:szCs w:val="32"/>
        </w:rPr>
      </w:pPr>
    </w:p>
    <w:p w:rsidR="00560173" w:rsidRDefault="00EA081F" w:rsidP="00560173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истории Корниенко Игорь Васильевич</w:t>
      </w:r>
    </w:p>
    <w:p w:rsidR="00EA081F" w:rsidRDefault="00EA081F" w:rsidP="00560173">
      <w:pPr>
        <w:jc w:val="right"/>
        <w:rPr>
          <w:sz w:val="32"/>
          <w:szCs w:val="32"/>
        </w:rPr>
      </w:pPr>
    </w:p>
    <w:p w:rsidR="00EA081F" w:rsidRPr="00C32744" w:rsidRDefault="00EA081F" w:rsidP="00EA081F">
      <w:pPr>
        <w:jc w:val="center"/>
        <w:rPr>
          <w:sz w:val="32"/>
          <w:szCs w:val="32"/>
        </w:rPr>
      </w:pPr>
      <w:r>
        <w:rPr>
          <w:sz w:val="32"/>
          <w:szCs w:val="32"/>
        </w:rPr>
        <w:t>2016-2017 учебный год</w:t>
      </w:r>
    </w:p>
    <w:p w:rsidR="00560173" w:rsidRPr="00560173" w:rsidRDefault="00560173" w:rsidP="00AA77F3">
      <w:pPr>
        <w:spacing w:line="260" w:lineRule="auto"/>
        <w:ind w:right="160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AA77F3" w:rsidRDefault="00AA77F3" w:rsidP="00AA77F3">
      <w:pPr>
        <w:spacing w:line="260" w:lineRule="auto"/>
        <w:ind w:right="160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AA77F3" w:rsidRDefault="00AA77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C1798" w:rsidRPr="00CD1537" w:rsidRDefault="00560173" w:rsidP="00AA77F3">
      <w:pPr>
        <w:spacing w:line="260" w:lineRule="auto"/>
        <w:ind w:right="160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="007C1798" w:rsidRPr="00CD1537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Истории России XX - начала XXI вв. (9 класс</w:t>
      </w:r>
      <w:r w:rsidR="007C1798" w:rsidRPr="00CD1537">
        <w:rPr>
          <w:rFonts w:ascii="Times New Roman" w:hAnsi="Times New Roman" w:cs="Times New Roman"/>
          <w:b/>
          <w:bCs/>
          <w:color w:val="007F00"/>
          <w:sz w:val="28"/>
          <w:szCs w:val="28"/>
        </w:rPr>
        <w:t>)</w:t>
      </w:r>
    </w:p>
    <w:p w:rsidR="007C1798" w:rsidRPr="00CD1537" w:rsidRDefault="007C1798" w:rsidP="00B86450">
      <w:pPr>
        <w:spacing w:before="42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7C1798" w:rsidRPr="00CD1537" w:rsidRDefault="007C1798" w:rsidP="00B86450">
      <w:pPr>
        <w:spacing w:before="100"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 xml:space="preserve">Рабочая программа курса «История России XX - начала XXI вв.» составлена на основе Федеральной примерной программы по истории 2005 г. (Вестник образования. - №3. - </w:t>
      </w:r>
      <w:r w:rsidR="002240A6" w:rsidRPr="00CD1537">
        <w:rPr>
          <w:rFonts w:ascii="Times New Roman" w:hAnsi="Times New Roman" w:cs="Times New Roman"/>
          <w:sz w:val="28"/>
          <w:szCs w:val="28"/>
        </w:rPr>
        <w:t>2005) и рассчитана</w:t>
      </w:r>
      <w:r w:rsidR="00CD1537" w:rsidRPr="00CD1537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Министерства образования Волгоградской области</w:t>
      </w:r>
      <w:r w:rsidR="002240A6" w:rsidRPr="00CD1537">
        <w:rPr>
          <w:rFonts w:ascii="Times New Roman" w:hAnsi="Times New Roman" w:cs="Times New Roman"/>
          <w:sz w:val="28"/>
          <w:szCs w:val="28"/>
        </w:rPr>
        <w:t xml:space="preserve"> на 34 часа</w:t>
      </w:r>
    </w:p>
    <w:p w:rsidR="007C1798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Программа реализуется с помощью</w:t>
      </w:r>
      <w:r w:rsidRPr="00CD1537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учебно-методического комплекта и дополнитель</w:t>
      </w:r>
      <w:r w:rsidRPr="00CD1537">
        <w:rPr>
          <w:rFonts w:ascii="Times New Roman" w:hAnsi="Times New Roman" w:cs="Times New Roman"/>
          <w:bCs/>
          <w:sz w:val="28"/>
          <w:szCs w:val="28"/>
        </w:rPr>
        <w:softHyphen/>
        <w:t>ной литературы</w:t>
      </w:r>
      <w:r w:rsidRPr="00CD1537">
        <w:rPr>
          <w:rFonts w:ascii="Times New Roman" w:hAnsi="Times New Roman" w:cs="Times New Roman"/>
          <w:sz w:val="28"/>
          <w:szCs w:val="28"/>
        </w:rPr>
        <w:t xml:space="preserve"> для учебных тем, впервые введенных в программу:</w:t>
      </w:r>
    </w:p>
    <w:p w:rsidR="007C1798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 xml:space="preserve">• </w:t>
      </w:r>
      <w:r w:rsidRPr="00CD1537">
        <w:rPr>
          <w:rFonts w:ascii="Times New Roman" w:hAnsi="Times New Roman" w:cs="Times New Roman"/>
          <w:iCs/>
          <w:sz w:val="28"/>
          <w:szCs w:val="28"/>
        </w:rPr>
        <w:t>Данилов А. А., Косулина В. Г.</w:t>
      </w:r>
      <w:r w:rsidRPr="00CD1537">
        <w:rPr>
          <w:rFonts w:ascii="Times New Roman" w:hAnsi="Times New Roman" w:cs="Times New Roman"/>
          <w:sz w:val="28"/>
          <w:szCs w:val="28"/>
        </w:rPr>
        <w:t xml:space="preserve"> История России XX - начала XXI века. Учебник. - М.: </w:t>
      </w:r>
      <w:r w:rsidR="002240A6" w:rsidRPr="00CD1537">
        <w:rPr>
          <w:rFonts w:ascii="Times New Roman" w:hAnsi="Times New Roman" w:cs="Times New Roman"/>
          <w:sz w:val="28"/>
          <w:szCs w:val="28"/>
        </w:rPr>
        <w:t>Про</w:t>
      </w:r>
      <w:r w:rsidR="002240A6" w:rsidRPr="00CD1537">
        <w:rPr>
          <w:rFonts w:ascii="Times New Roman" w:hAnsi="Times New Roman" w:cs="Times New Roman"/>
          <w:sz w:val="28"/>
          <w:szCs w:val="28"/>
        </w:rPr>
        <w:softHyphen/>
        <w:t>свещение, 2012</w:t>
      </w:r>
    </w:p>
    <w:p w:rsidR="007C1798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 xml:space="preserve">• </w:t>
      </w:r>
      <w:r w:rsidRPr="00CD1537">
        <w:rPr>
          <w:rFonts w:ascii="Times New Roman" w:hAnsi="Times New Roman" w:cs="Times New Roman"/>
          <w:iCs/>
          <w:sz w:val="28"/>
          <w:szCs w:val="28"/>
        </w:rPr>
        <w:t>Данилов А. А., Косулина В. Г.</w:t>
      </w:r>
      <w:r w:rsidRPr="00CD1537">
        <w:rPr>
          <w:rFonts w:ascii="Times New Roman" w:hAnsi="Times New Roman" w:cs="Times New Roman"/>
          <w:sz w:val="28"/>
          <w:szCs w:val="28"/>
        </w:rPr>
        <w:t xml:space="preserve"> «Рабочая тетрадь по истории России XX - начала XXI </w:t>
      </w:r>
      <w:r w:rsidR="002240A6" w:rsidRPr="00CD1537">
        <w:rPr>
          <w:rFonts w:ascii="Times New Roman" w:hAnsi="Times New Roman" w:cs="Times New Roman"/>
          <w:sz w:val="28"/>
          <w:szCs w:val="28"/>
        </w:rPr>
        <w:t>ве</w:t>
      </w:r>
      <w:r w:rsidR="002240A6" w:rsidRPr="00CD1537">
        <w:rPr>
          <w:rFonts w:ascii="Times New Roman" w:hAnsi="Times New Roman" w:cs="Times New Roman"/>
          <w:sz w:val="28"/>
          <w:szCs w:val="28"/>
        </w:rPr>
        <w:softHyphen/>
        <w:t>ка». - М.: Просвещение, 2012</w:t>
      </w:r>
    </w:p>
    <w:p w:rsidR="007C1798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 xml:space="preserve">• </w:t>
      </w:r>
      <w:r w:rsidRPr="00CD1537">
        <w:rPr>
          <w:rFonts w:ascii="Times New Roman" w:hAnsi="Times New Roman" w:cs="Times New Roman"/>
          <w:iCs/>
          <w:sz w:val="28"/>
          <w:szCs w:val="28"/>
        </w:rPr>
        <w:t>Данилов А. А., Косулина В. Г.</w:t>
      </w:r>
      <w:r w:rsidRPr="00CD1537">
        <w:rPr>
          <w:rFonts w:ascii="Times New Roman" w:hAnsi="Times New Roman" w:cs="Times New Roman"/>
          <w:sz w:val="28"/>
          <w:szCs w:val="28"/>
        </w:rPr>
        <w:t xml:space="preserve"> Поурочные разработки к учебнику «История России XX</w:t>
      </w:r>
      <w:r w:rsidR="002240A6" w:rsidRPr="00CD1537">
        <w:rPr>
          <w:rFonts w:ascii="Times New Roman" w:hAnsi="Times New Roman" w:cs="Times New Roman"/>
          <w:sz w:val="28"/>
          <w:szCs w:val="28"/>
        </w:rPr>
        <w:t xml:space="preserve"> века». - М.: Просвещение, 2012</w:t>
      </w:r>
    </w:p>
    <w:p w:rsidR="007C1798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В рабочей программе нашли отражение все изменения по исключенному для изучения материалу и введенному для изучения впервые, внесены дополнения к установленной форме плана в виде перечня понятий, отрабатываемых на уроках.</w:t>
      </w:r>
    </w:p>
    <w:p w:rsidR="007C1798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Главной целью реализации данной программы является обеспечение знаний всем обу</w:t>
      </w:r>
      <w:r w:rsidRPr="00CD1537">
        <w:rPr>
          <w:rFonts w:ascii="Times New Roman" w:hAnsi="Times New Roman" w:cs="Times New Roman"/>
          <w:sz w:val="28"/>
          <w:szCs w:val="28"/>
        </w:rPr>
        <w:softHyphen/>
        <w:t>чающимся на базовом уровне, ориентация способных к гуманитарному образованию на повы</w:t>
      </w:r>
      <w:r w:rsidRPr="00CD1537">
        <w:rPr>
          <w:rFonts w:ascii="Times New Roman" w:hAnsi="Times New Roman" w:cs="Times New Roman"/>
          <w:sz w:val="28"/>
          <w:szCs w:val="28"/>
        </w:rPr>
        <w:softHyphen/>
        <w:t>шенном уровне через элективный курс, подготовка к участию в олимпиадах разных уровней.</w:t>
      </w:r>
    </w:p>
    <w:p w:rsidR="000906A2" w:rsidRPr="00CD1537" w:rsidRDefault="007C1798" w:rsidP="00B86450">
      <w:pPr>
        <w:spacing w:line="2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D1537">
        <w:rPr>
          <w:rFonts w:ascii="Times New Roman" w:hAnsi="Times New Roman" w:cs="Times New Roman"/>
          <w:sz w:val="28"/>
          <w:szCs w:val="28"/>
        </w:rPr>
        <w:t>Рабочая программа предусматривает индивидуальную, групповую, фронтальную дея</w:t>
      </w:r>
      <w:r w:rsidRPr="00CD1537">
        <w:rPr>
          <w:rFonts w:ascii="Times New Roman" w:hAnsi="Times New Roman" w:cs="Times New Roman"/>
          <w:sz w:val="28"/>
          <w:szCs w:val="28"/>
        </w:rPr>
        <w:softHyphen/>
        <w:t xml:space="preserve">тельность </w:t>
      </w:r>
      <w:proofErr w:type="gramStart"/>
      <w:r w:rsidRPr="00CD15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1537">
        <w:rPr>
          <w:rFonts w:ascii="Times New Roman" w:hAnsi="Times New Roman" w:cs="Times New Roman"/>
          <w:sz w:val="28"/>
          <w:szCs w:val="28"/>
        </w:rPr>
        <w:t xml:space="preserve"> через информационную, исследовательскую, проектную, дискуссион</w:t>
      </w:r>
      <w:r w:rsidRPr="00CD1537">
        <w:rPr>
          <w:rFonts w:ascii="Times New Roman" w:hAnsi="Times New Roman" w:cs="Times New Roman"/>
          <w:sz w:val="28"/>
          <w:szCs w:val="28"/>
        </w:rPr>
        <w:softHyphen/>
        <w:t>ную деятельность.</w:t>
      </w:r>
    </w:p>
    <w:p w:rsidR="000906A2" w:rsidRPr="00564137" w:rsidRDefault="000906A2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906A2" w:rsidRDefault="000906A2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240A6" w:rsidRDefault="002240A6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240A6" w:rsidRPr="00564137" w:rsidRDefault="002240A6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906A2" w:rsidRDefault="000906A2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906A2" w:rsidRDefault="000906A2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906A2" w:rsidRDefault="000906A2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0906A2" w:rsidRDefault="000906A2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1"/>
        <w:gridCol w:w="1714"/>
        <w:gridCol w:w="1540"/>
        <w:gridCol w:w="930"/>
        <w:gridCol w:w="1527"/>
        <w:gridCol w:w="1329"/>
        <w:gridCol w:w="1701"/>
        <w:gridCol w:w="1843"/>
        <w:gridCol w:w="1417"/>
        <w:gridCol w:w="142"/>
        <w:gridCol w:w="1276"/>
        <w:gridCol w:w="876"/>
      </w:tblGrid>
      <w:tr w:rsidR="00547E8E" w:rsidRPr="00CD1537" w:rsidTr="00CF357D">
        <w:trPr>
          <w:cantSplit/>
          <w:trHeight w:val="1134"/>
        </w:trPr>
        <w:tc>
          <w:tcPr>
            <w:tcW w:w="581" w:type="dxa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№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Тип</w:t>
            </w:r>
            <w:r w:rsidR="001A5BEF"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урока</w:t>
            </w:r>
          </w:p>
          <w:p w:rsidR="00547E8E" w:rsidRPr="00CD1537" w:rsidRDefault="00547E8E" w:rsidP="00B86450">
            <w:pPr>
              <w:spacing w:before="40" w:line="260" w:lineRule="auto"/>
              <w:ind w:hanging="2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textDirection w:val="btLr"/>
          </w:tcPr>
          <w:p w:rsidR="00547E8E" w:rsidRPr="00CD1537" w:rsidRDefault="00547E8E" w:rsidP="00B86450">
            <w:pPr>
              <w:spacing w:before="40" w:line="260" w:lineRule="auto"/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Кол-во ча</w:t>
            </w: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softHyphen/>
              <w:t>сов</w:t>
            </w:r>
          </w:p>
          <w:p w:rsidR="00547E8E" w:rsidRPr="00CD1537" w:rsidRDefault="00547E8E" w:rsidP="00B86450">
            <w:pPr>
              <w:spacing w:before="40" w:line="260" w:lineRule="auto"/>
              <w:ind w:right="11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Элементы содержания образования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Элементы дополни</w:t>
            </w: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softHyphen/>
              <w:t>тельного содержания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Основные понятия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7E8E" w:rsidRPr="00CD1537" w:rsidRDefault="002240A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47E8E" w:rsidRPr="00CD1537" w:rsidRDefault="002240A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Вид </w:t>
            </w:r>
            <w:r w:rsidR="00547E8E"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контроля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47E8E" w:rsidRPr="00CD1537" w:rsidRDefault="00547E8E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Домаш</w:t>
            </w: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softHyphen/>
              <w:t>нее задание</w:t>
            </w:r>
          </w:p>
          <w:p w:rsidR="00547E8E" w:rsidRPr="00CD1537" w:rsidRDefault="00547E8E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textDirection w:val="btLr"/>
          </w:tcPr>
          <w:p w:rsidR="00547E8E" w:rsidRPr="00CD1537" w:rsidRDefault="00547E8E" w:rsidP="00B86450">
            <w:pPr>
              <w:spacing w:before="40" w:line="260" w:lineRule="auto"/>
              <w:ind w:left="113" w:right="113" w:firstLine="0"/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проведения</w:t>
            </w:r>
          </w:p>
        </w:tc>
      </w:tr>
      <w:tr w:rsidR="00564137" w:rsidRPr="00CD1537" w:rsidTr="007C1798">
        <w:tc>
          <w:tcPr>
            <w:tcW w:w="14876" w:type="dxa"/>
            <w:gridSpan w:val="12"/>
          </w:tcPr>
          <w:p w:rsidR="00564137" w:rsidRPr="00CD1537" w:rsidRDefault="00564137" w:rsidP="00B86450">
            <w:pPr>
              <w:spacing w:before="2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26E" w:rsidRPr="00CD1537" w:rsidTr="0045009F">
        <w:tc>
          <w:tcPr>
            <w:tcW w:w="14876" w:type="dxa"/>
            <w:gridSpan w:val="12"/>
          </w:tcPr>
          <w:p w:rsidR="0098126E" w:rsidRPr="00CD1537" w:rsidRDefault="002240A6" w:rsidP="00A548F0">
            <w:pPr>
              <w:spacing w:before="20" w:line="2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 w:rsidR="0098126E"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98126E"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Россия 1917-1927 гг. (9 часов)</w:t>
            </w:r>
          </w:p>
          <w:p w:rsidR="0098126E" w:rsidRPr="00CD1537" w:rsidRDefault="0098126E" w:rsidP="00B86450">
            <w:pPr>
              <w:spacing w:before="20" w:line="2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57D" w:rsidRPr="00CD1537" w:rsidTr="00CF357D">
        <w:tc>
          <w:tcPr>
            <w:tcW w:w="581" w:type="dxa"/>
          </w:tcPr>
          <w:p w:rsidR="00CF357D" w:rsidRPr="00CD1537" w:rsidRDefault="004F191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Россия револю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ционная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Повтори-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тельно-обоб-щающий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Причины революцион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начала века, сходство и отличия всех революционных событий. Итоги революций, по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следствия для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развития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Обострение со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циальных проти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воречий в усло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виях модерниза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ции. Возможные альтернативы развития. В. И.Ленин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Уметь разбираться в причинах, типах революций. Знать основные революционные собы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тия 1-й, 2-й революций. Уметь спрогнозировать последующие события в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ра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бот в тетра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дях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Рабочая тетрадь с. 16,35,41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F357D" w:rsidRPr="00CD1537" w:rsidRDefault="00CF357D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7D" w:rsidRPr="00CD1537" w:rsidTr="00CF357D">
        <w:tc>
          <w:tcPr>
            <w:tcW w:w="581" w:type="dxa"/>
          </w:tcPr>
          <w:p w:rsidR="00CF357D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14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Начало Граждан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войны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Комби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ванный урок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Причины Гражданской войны. Этапы войны. Противодействующие силы. Планы, программы, мероприятия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Военная интер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венция. Исторические личности войны. Итоги войны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понятие «Граж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данская война». Вла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деть показом по карте. Уметь сравнивать вой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ну с другими граждан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скими войнами в исто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рии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§14;рабо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чая тетрадь с. 49</w:t>
            </w:r>
          </w:p>
          <w:p w:rsidR="00CF357D" w:rsidRPr="00CD1537" w:rsidRDefault="00CF357D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F357D" w:rsidRPr="00CD1537" w:rsidRDefault="00CF357D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7D" w:rsidRPr="00CD1537" w:rsidTr="00CF357D">
        <w:tc>
          <w:tcPr>
            <w:tcW w:w="581" w:type="dxa"/>
          </w:tcPr>
          <w:p w:rsidR="00CF357D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Гражданская война: основные события, организаторы дей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ствий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нового мате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Поэтапные события войны. Перестройка на военный лад (обоих движений)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Особенно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каждого этапа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Иностранная интервенция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этапы и ключе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вые события (Колчак, Деникин, Врангель, Юденич, Польша,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фронты Красной Армии)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Выборочная проверка за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таблицы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CF357D" w:rsidRPr="00CD1537" w:rsidRDefault="00CF357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F357D" w:rsidRPr="00CD1537" w:rsidRDefault="00CF357D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7D" w:rsidRPr="00CD1537" w:rsidTr="00CF357D">
        <w:tc>
          <w:tcPr>
            <w:tcW w:w="581" w:type="dxa"/>
          </w:tcPr>
          <w:p w:rsidR="00CF357D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14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в годы войны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Политика «Военного коммунизма». Аграрные и другие про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 Деникина, Юденича, Врангеля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57D" w:rsidRPr="00CD1537" w:rsidRDefault="00CF357D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57D" w:rsidRPr="00CD1537" w:rsidRDefault="00CF357D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Усвоить сущность по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литики военного ком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мунизма, проводить сравнение экономиче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политик, их влия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на итоги войны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Тестовый конкурс информации о личностях войны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§16-17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F357D" w:rsidRPr="00CD1537" w:rsidRDefault="00CF357D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7D" w:rsidRPr="00CD1537" w:rsidTr="00CF357D">
        <w:tc>
          <w:tcPr>
            <w:tcW w:w="581" w:type="dxa"/>
          </w:tcPr>
          <w:p w:rsidR="00CF357D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Социально-полити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 и экономи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 кризис 1920-1921 гг. Переход к нэпу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 с эле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ментами практи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работы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Причины перехода к нэпу. Решения Х съезда РК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б). План ГОЭЛРО и начало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восстановления эконо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мики. 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Итоги и противоречия нэпа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Крестьянские выступления. Восстание в Кронштадте. Голод 1921 г.</w:t>
            </w:r>
          </w:p>
          <w:p w:rsidR="00CF357D" w:rsidRPr="00CD1537" w:rsidRDefault="00CF357D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Ознакомиться и усвоить «язык нэпа». Знать сущность нэпа (экономическую, поли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тическую,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социальную). Уметь сравнивать нэп с другими экономическими политиками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Экспресс - опрос</w:t>
            </w:r>
          </w:p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57D" w:rsidRPr="00CD1537" w:rsidRDefault="00CF357D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  <w:p w:rsidR="00CF357D" w:rsidRPr="00CD1537" w:rsidRDefault="00CF357D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F357D" w:rsidRPr="00CD1537" w:rsidRDefault="00CF357D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1A" w:rsidRPr="00CD1537" w:rsidTr="00CF357D">
        <w:tc>
          <w:tcPr>
            <w:tcW w:w="581" w:type="dxa"/>
          </w:tcPr>
          <w:p w:rsidR="00B52D1A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14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Политика больше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виков в области национально-</w:t>
            </w:r>
          </w:p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венного строительства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Комби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ниро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ванный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Предпосылки объеди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нения социалистиче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ских республик. Подготовка и этапы объединения. Основные документы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Конституция 1924г.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Разбираться и давать оценку точкам зрения о принципах построе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ния государства. Знать исходящие доку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менты образования СССР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Фронталь</w:t>
            </w:r>
            <w:proofErr w:type="spellEnd"/>
            <w:r w:rsidR="00C11E96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B52D1A" w:rsidRPr="00CD1537" w:rsidRDefault="00C11E96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ный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опрос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§19</w:t>
            </w:r>
          </w:p>
          <w:p w:rsidR="00B52D1A" w:rsidRPr="00CD1537" w:rsidRDefault="00B52D1A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B52D1A" w:rsidRPr="00CD1537" w:rsidRDefault="00B52D1A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1A" w:rsidRPr="00CD1537" w:rsidTr="00CF357D">
        <w:tc>
          <w:tcPr>
            <w:tcW w:w="581" w:type="dxa"/>
          </w:tcPr>
          <w:p w:rsidR="00B52D1A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Дискуссия о путях построения социа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лизма. 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Борьба за власть у боль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шевиков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Работа с учеб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ником. Лекция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Проекты. Построения социализм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а. Борьба вокруг них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 В. Сталин, Л. Д. Троцкий, Г. 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Е.Зиновьев, Н. И. Бухарин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Усвоить понятие «со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циализм»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Понятийный блок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Записи в тетрадях; §20</w:t>
            </w:r>
          </w:p>
          <w:p w:rsidR="00B52D1A" w:rsidRPr="00CD1537" w:rsidRDefault="00B52D1A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B52D1A" w:rsidRPr="00CD1537" w:rsidRDefault="00B52D1A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1A" w:rsidRPr="00CD1537" w:rsidTr="00CF357D">
        <w:tc>
          <w:tcPr>
            <w:tcW w:w="581" w:type="dxa"/>
          </w:tcPr>
          <w:p w:rsidR="00B52D1A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14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Коренные измене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ния в духовной жизни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груп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пах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Борьба с неграмотностью. Творцы «Серебряного века» в Советской России. Эмиграция. Начало «Нового искус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ства»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Ликбез, волна эмиграции, «Сменовеховство»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Разбираться в направ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лениях перестройки образования, во взаи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моотношениях власти и интеллигенции, вла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сти и церкви, измене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ниях психологии людей</w:t>
            </w:r>
          </w:p>
        </w:tc>
        <w:tc>
          <w:tcPr>
            <w:tcW w:w="1559" w:type="dxa"/>
            <w:gridSpan w:val="2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Вопросы к параграфу</w:t>
            </w:r>
          </w:p>
          <w:p w:rsidR="00B52D1A" w:rsidRPr="00CD1537" w:rsidRDefault="00B52D1A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2D1A" w:rsidRPr="00CD1537" w:rsidRDefault="00B52D1A" w:rsidP="00B86450">
            <w:pPr>
              <w:spacing w:before="4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§22</w:t>
            </w:r>
          </w:p>
          <w:p w:rsidR="00B52D1A" w:rsidRPr="00CD1537" w:rsidRDefault="00B52D1A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B52D1A" w:rsidRPr="00CD1537" w:rsidRDefault="00B52D1A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1F7" w:rsidRPr="00CD1537" w:rsidTr="00CF357D">
        <w:tc>
          <w:tcPr>
            <w:tcW w:w="581" w:type="dxa"/>
          </w:tcPr>
          <w:p w:rsidR="005451F7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4" w:type="dxa"/>
          </w:tcPr>
          <w:p w:rsidR="005451F7" w:rsidRPr="00CD1537" w:rsidRDefault="005451F7" w:rsidP="00B86450">
            <w:pPr>
              <w:spacing w:before="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Итоги развития России в 1917-1927 гг.</w:t>
            </w:r>
          </w:p>
          <w:p w:rsidR="005451F7" w:rsidRPr="00CD1537" w:rsidRDefault="005451F7" w:rsidP="00B86450">
            <w:pPr>
              <w:spacing w:before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5451F7" w:rsidRPr="00CD1537" w:rsidRDefault="005451F7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Контроль-</w:t>
            </w:r>
          </w:p>
          <w:p w:rsidR="005451F7" w:rsidRPr="00CD1537" w:rsidRDefault="005451F7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ный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урок.</w:t>
            </w:r>
          </w:p>
        </w:tc>
        <w:tc>
          <w:tcPr>
            <w:tcW w:w="930" w:type="dxa"/>
          </w:tcPr>
          <w:p w:rsidR="005451F7" w:rsidRPr="00CD1537" w:rsidRDefault="005451F7" w:rsidP="00B86450">
            <w:pPr>
              <w:spacing w:before="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5451F7" w:rsidRPr="00CD1537" w:rsidRDefault="005451F7" w:rsidP="00B86450">
            <w:pPr>
              <w:spacing w:before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5451F7" w:rsidRPr="00CD1537" w:rsidRDefault="005451F7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5451F7" w:rsidRPr="00CD1537" w:rsidRDefault="005451F7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51F7" w:rsidRPr="00CD1537" w:rsidRDefault="005451F7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1F7" w:rsidRPr="00CD1537" w:rsidRDefault="005451F7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451F7" w:rsidRPr="00CD1537" w:rsidRDefault="005451F7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Письменная работа с альтернативой - защита рефератов по заранее данной тематике</w:t>
            </w:r>
          </w:p>
        </w:tc>
        <w:tc>
          <w:tcPr>
            <w:tcW w:w="1276" w:type="dxa"/>
          </w:tcPr>
          <w:p w:rsidR="005451F7" w:rsidRPr="00CD1537" w:rsidRDefault="005451F7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451F7" w:rsidRPr="00CD1537" w:rsidRDefault="005451F7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45" w:rsidRPr="00CD1537" w:rsidTr="0045009F">
        <w:tc>
          <w:tcPr>
            <w:tcW w:w="14876" w:type="dxa"/>
            <w:gridSpan w:val="12"/>
          </w:tcPr>
          <w:p w:rsidR="00882F45" w:rsidRPr="00CD1537" w:rsidRDefault="002240A6" w:rsidP="00A548F0">
            <w:pPr>
              <w:spacing w:line="28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Тема 2</w:t>
            </w:r>
            <w:r w:rsidR="00882F45"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. Сталинская модернизация России (</w:t>
            </w:r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82F45"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882F45" w:rsidRPr="00CD1537" w:rsidRDefault="00882F45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1F7" w:rsidRPr="00CD1537" w:rsidTr="00CF357D">
        <w:tc>
          <w:tcPr>
            <w:tcW w:w="581" w:type="dxa"/>
          </w:tcPr>
          <w:p w:rsidR="005451F7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14" w:type="dxa"/>
          </w:tcPr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Индустриализация</w:t>
            </w:r>
            <w:r w:rsidR="00882F45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СССР</w:t>
            </w:r>
          </w:p>
        </w:tc>
        <w:tc>
          <w:tcPr>
            <w:tcW w:w="1540" w:type="dxa"/>
          </w:tcPr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930" w:type="dxa"/>
          </w:tcPr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Цели, задачи, особенности </w:t>
            </w:r>
            <w:proofErr w:type="spellStart"/>
            <w:proofErr w:type="gram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индустриали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зации</w:t>
            </w:r>
            <w:proofErr w:type="spellEnd"/>
            <w:proofErr w:type="gram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Источники индустриализации. Методы индустриализации. </w:t>
            </w:r>
          </w:p>
        </w:tc>
        <w:tc>
          <w:tcPr>
            <w:tcW w:w="1329" w:type="dxa"/>
          </w:tcPr>
          <w:p w:rsidR="005451F7" w:rsidRPr="00CD1537" w:rsidRDefault="005451F7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Индустриализация, Стахановцы, «Великий перелом», Большой скачок.</w:t>
            </w:r>
          </w:p>
        </w:tc>
        <w:tc>
          <w:tcPr>
            <w:tcW w:w="1843" w:type="dxa"/>
          </w:tcPr>
          <w:p w:rsidR="000F7F53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сравнительный анализ этапов индустриализации в России. Знать хронологию и содержание этапов </w:t>
            </w: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индустриал</w:t>
            </w:r>
            <w:r w:rsidR="000F7F53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за</w:t>
            </w:r>
            <w:proofErr w:type="spellEnd"/>
            <w:r w:rsidR="000F7F53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559" w:type="dxa"/>
            <w:gridSpan w:val="2"/>
          </w:tcPr>
          <w:p w:rsidR="005451F7" w:rsidRPr="00CD1537" w:rsidRDefault="00605B1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</w:tcPr>
          <w:p w:rsidR="005451F7" w:rsidRPr="00CD1537" w:rsidRDefault="00605B18" w:rsidP="00B864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§23</w:t>
            </w:r>
          </w:p>
        </w:tc>
        <w:tc>
          <w:tcPr>
            <w:tcW w:w="876" w:type="dxa"/>
          </w:tcPr>
          <w:p w:rsidR="005451F7" w:rsidRPr="00CD1537" w:rsidRDefault="005451F7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F26" w:rsidRPr="00CD1537" w:rsidTr="00CF357D">
        <w:tc>
          <w:tcPr>
            <w:tcW w:w="581" w:type="dxa"/>
          </w:tcPr>
          <w:p w:rsidR="00AB6F26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4" w:type="dxa"/>
          </w:tcPr>
          <w:p w:rsidR="00AB6F26" w:rsidRPr="00CD1537" w:rsidRDefault="00AB6F2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Коллективизация</w:t>
            </w:r>
          </w:p>
        </w:tc>
        <w:tc>
          <w:tcPr>
            <w:tcW w:w="1540" w:type="dxa"/>
          </w:tcPr>
          <w:p w:rsidR="00AB6F26" w:rsidRPr="00CD1537" w:rsidRDefault="00AB6F2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930" w:type="dxa"/>
          </w:tcPr>
          <w:p w:rsidR="00AB6F26" w:rsidRPr="00CD1537" w:rsidRDefault="00AB6F2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:rsidR="00AB6F26" w:rsidRPr="00CD1537" w:rsidRDefault="00AB6F2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Цели, задачи, особенности коллективизации</w:t>
            </w:r>
          </w:p>
        </w:tc>
        <w:tc>
          <w:tcPr>
            <w:tcW w:w="1329" w:type="dxa"/>
          </w:tcPr>
          <w:p w:rsidR="00AB6F26" w:rsidRPr="00CD1537" w:rsidRDefault="00AB6F26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6F26" w:rsidRPr="00CD1537" w:rsidRDefault="00985F3B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Коллективизация, кулак, бедняк, середняк. Ликвидация кулачества как класса</w:t>
            </w:r>
          </w:p>
        </w:tc>
        <w:tc>
          <w:tcPr>
            <w:tcW w:w="1843" w:type="dxa"/>
          </w:tcPr>
          <w:p w:rsidR="00AB6F26" w:rsidRPr="00CD1537" w:rsidRDefault="00AB6F2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Усвоить цели и задачи «нового курса» в деревне. Уметь делать оценку раскулачивания и политики к беднейшим и середняцким слоям.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Сформировать оценку итогов «нового» деревенского курс</w:t>
            </w:r>
            <w:r w:rsidR="00882F45" w:rsidRPr="00CD153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882F45" w:rsidRPr="00CD1537" w:rsidRDefault="00882F45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B6F26" w:rsidRPr="00CD1537" w:rsidRDefault="00AB6F2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и задания к лекции и параграфу</w:t>
            </w:r>
          </w:p>
        </w:tc>
        <w:tc>
          <w:tcPr>
            <w:tcW w:w="1276" w:type="dxa"/>
          </w:tcPr>
          <w:p w:rsidR="00AB6F26" w:rsidRPr="00CD1537" w:rsidRDefault="00AB6F26" w:rsidP="00B864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§24</w:t>
            </w:r>
          </w:p>
        </w:tc>
        <w:tc>
          <w:tcPr>
            <w:tcW w:w="876" w:type="dxa"/>
          </w:tcPr>
          <w:p w:rsidR="00AB6F26" w:rsidRPr="00CD1537" w:rsidRDefault="00AB6F2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ED" w:rsidRPr="00CD1537" w:rsidTr="00CF357D">
        <w:tc>
          <w:tcPr>
            <w:tcW w:w="581" w:type="dxa"/>
          </w:tcPr>
          <w:p w:rsidR="00817EED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14" w:type="dxa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Власть </w:t>
            </w: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партийно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0F7F53" w:rsidRPr="00CD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культа личности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Сталина</w:t>
            </w: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торная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Структурные звенья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советской тоталитар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системы ВК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б) -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ядро модели</w:t>
            </w: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817EED" w:rsidRPr="00CD1537" w:rsidRDefault="00817EED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F53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Идеологиза</w:t>
            </w:r>
            <w:proofErr w:type="spellEnd"/>
            <w:r w:rsidR="000F7F53" w:rsidRPr="00CD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тоталитаризма.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Карательная сис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тема.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Оппозиция.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Массовые репрес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сии.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Культ личности</w:t>
            </w:r>
          </w:p>
          <w:p w:rsidR="00817EED" w:rsidRPr="00CD1537" w:rsidRDefault="00817EED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Уметь соотносить со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бытия по данной проблеме с двадцатыми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годами и современно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стью.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этапы установ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тоталитарной</w:t>
            </w:r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  <w:p w:rsidR="00B86450" w:rsidRPr="00CD1537" w:rsidRDefault="00B86450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бораторных</w:t>
            </w:r>
            <w:proofErr w:type="gramEnd"/>
          </w:p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ED" w:rsidRPr="00CD1537" w:rsidRDefault="00817EED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EED" w:rsidRPr="00CD1537" w:rsidRDefault="00817EED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§25</w:t>
            </w:r>
          </w:p>
          <w:p w:rsidR="00817EED" w:rsidRPr="00CD1537" w:rsidRDefault="00817EED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817EED" w:rsidRPr="00CD1537" w:rsidRDefault="00817EED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450" w:rsidRPr="00CD1537" w:rsidTr="00CF357D">
        <w:tc>
          <w:tcPr>
            <w:tcW w:w="581" w:type="dxa"/>
          </w:tcPr>
          <w:p w:rsidR="00B86450" w:rsidRPr="00CD1537" w:rsidRDefault="00B8645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4" w:type="dxa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Итоги экономического, социального и политического развития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к концу 1930- к началу 1940-х гг. Конституция 1936 г.</w:t>
            </w:r>
          </w:p>
        </w:tc>
        <w:tc>
          <w:tcPr>
            <w:tcW w:w="1540" w:type="dxa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Комбинолрованный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930" w:type="dxa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Плюсы и минусы «большого скачка», «Великого перелома» в культуре.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построения и содержания Конституции 1936 г.</w:t>
            </w:r>
          </w:p>
        </w:tc>
        <w:tc>
          <w:tcPr>
            <w:tcW w:w="1329" w:type="dxa"/>
          </w:tcPr>
          <w:p w:rsidR="00B86450" w:rsidRPr="00CD1537" w:rsidRDefault="00B86450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Победивший социализм, «большой скачок», «Великий перелом» в деревне</w:t>
            </w:r>
          </w:p>
        </w:tc>
        <w:tc>
          <w:tcPr>
            <w:tcW w:w="1843" w:type="dxa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важнейшие достижения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формировавшиеся в ходе «большого скачка». Уметь дать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свершений. Объяснить свое отношение к проблеме</w:t>
            </w:r>
          </w:p>
        </w:tc>
        <w:tc>
          <w:tcPr>
            <w:tcW w:w="1559" w:type="dxa"/>
            <w:gridSpan w:val="2"/>
          </w:tcPr>
          <w:p w:rsidR="00B86450" w:rsidRPr="00CD1537" w:rsidRDefault="00B8645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Развернутый план</w:t>
            </w:r>
          </w:p>
        </w:tc>
        <w:tc>
          <w:tcPr>
            <w:tcW w:w="1276" w:type="dxa"/>
          </w:tcPr>
          <w:p w:rsidR="00B86450" w:rsidRPr="00CD1537" w:rsidRDefault="00A548F0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§23-25</w:t>
            </w:r>
          </w:p>
        </w:tc>
        <w:tc>
          <w:tcPr>
            <w:tcW w:w="876" w:type="dxa"/>
          </w:tcPr>
          <w:p w:rsidR="00B86450" w:rsidRPr="00CD1537" w:rsidRDefault="00B8645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45" w:rsidRPr="00CD1537" w:rsidTr="00882F45">
        <w:trPr>
          <w:trHeight w:val="828"/>
        </w:trPr>
        <w:tc>
          <w:tcPr>
            <w:tcW w:w="581" w:type="dxa"/>
          </w:tcPr>
          <w:p w:rsidR="00882F45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548F0" w:rsidRPr="00CD1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Коренные измене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духовной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жизни общества</w:t>
            </w: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Дискус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сия</w:t>
            </w:r>
          </w:p>
          <w:p w:rsidR="00882F45" w:rsidRPr="00CD1537" w:rsidRDefault="00882F45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Достижения науки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 техники.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Метод социалистичес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 реализма.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Утверждение маркси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стско-ленинской идеологии</w:t>
            </w: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882F45" w:rsidRPr="00CD1537" w:rsidRDefault="00882F45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«Культурная ре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волюция».</w:t>
            </w:r>
          </w:p>
          <w:p w:rsidR="000F7F53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Идеологиза</w:t>
            </w:r>
            <w:proofErr w:type="spellEnd"/>
            <w:r w:rsidR="000F7F53" w:rsidRPr="00CD15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достижения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культуры данного периода.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Использовать знания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для формирования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собственных суждений</w:t>
            </w:r>
          </w:p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 происшедших пере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менах</w:t>
            </w:r>
          </w:p>
          <w:p w:rsidR="00882F45" w:rsidRPr="00CD1537" w:rsidRDefault="00882F45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F45" w:rsidRPr="00CD1537" w:rsidRDefault="00882F45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§26</w:t>
            </w:r>
          </w:p>
          <w:p w:rsidR="00882F45" w:rsidRPr="00CD1537" w:rsidRDefault="00882F45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5" w:rsidRPr="00CD1537" w:rsidRDefault="00882F45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882F45" w:rsidRPr="00CD1537" w:rsidRDefault="00882F45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882F45">
        <w:trPr>
          <w:trHeight w:val="828"/>
        </w:trPr>
        <w:tc>
          <w:tcPr>
            <w:tcW w:w="581" w:type="dxa"/>
          </w:tcPr>
          <w:p w:rsidR="00C11E96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8F0" w:rsidRPr="00CD15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СССР в системе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 20-30-е гг.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Внешнеполитический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курс в 20-30-е гг.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в Лигу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наций.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Попытки создания сис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темы коллективной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Советско-германский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пакт 1939-1941 гг.</w:t>
            </w:r>
          </w:p>
          <w:p w:rsidR="00C11E96" w:rsidRPr="00CD1537" w:rsidRDefault="00C11E96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Советская внешне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политическая док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трина 30-х гг.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 понятиями: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полоса не признания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 процесс признания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СССР;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Коминтерн и антифа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шистский фронт;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Мюнхен 1938 г.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- тезисы,</w:t>
            </w:r>
          </w:p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§27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2240A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548F0" w:rsidRPr="00CD15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Сталинская модернизация России</w:t>
            </w: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Контроль-</w:t>
            </w:r>
          </w:p>
          <w:p w:rsidR="00C11E96" w:rsidRPr="00CD1537" w:rsidRDefault="00C11E9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ный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урок.</w:t>
            </w: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before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Письменная работа с альтернативой - защита рефератов по заранее данной тематике</w:t>
            </w:r>
          </w:p>
        </w:tc>
        <w:tc>
          <w:tcPr>
            <w:tcW w:w="1276" w:type="dxa"/>
          </w:tcPr>
          <w:p w:rsidR="00C11E96" w:rsidRPr="00CD1537" w:rsidRDefault="00C11E96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45009F">
        <w:tc>
          <w:tcPr>
            <w:tcW w:w="14876" w:type="dxa"/>
            <w:gridSpan w:val="12"/>
          </w:tcPr>
          <w:p w:rsidR="00C11E96" w:rsidRPr="00CD1537" w:rsidRDefault="00C11E96" w:rsidP="00A5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Тема 4. Великая Отечественная война (5 часов)</w:t>
            </w:r>
          </w:p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Начало 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Великой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Отечественной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войны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Семинарс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кое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занятие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СССР накануне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войны.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Мероприятия по укре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плению </w:t>
            </w: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обороноспо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собности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границ.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Нападение Германии.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Провал «Молниенос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ной войны»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Советская док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трина.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«Внезапность»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нападения.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Молниеносная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война.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Превентивные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удары.</w:t>
            </w:r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 «Барбаросса»</w:t>
            </w: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Уметь соотнести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собы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тие 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всеобщей историей данного периода.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Знать 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фактический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хронологический ма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териал первого периода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Великой Отечественной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войны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Информа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ционно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аналитичес</w:t>
            </w:r>
            <w:proofErr w:type="spell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кие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§29,30;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дополни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тельная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литература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учащихся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Коренной перелом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ходе Великой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Отечественной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войны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Семинар-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ское</w:t>
            </w:r>
            <w:proofErr w:type="spell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Начало коренного пе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релома (Сталинград).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Завершение перелома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(Курск).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Тегеранская конферен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ция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«Странная» вой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на на Западе.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Широкомасштаб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ное наступление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немцев на Юге.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Сталинская док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трина наступле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ния на всех</w:t>
            </w:r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фронтах</w:t>
            </w:r>
            <w:proofErr w:type="gramEnd"/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Знать 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фактический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хронологический ма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териал.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Владеть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показом и чтением карты.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Высказывать суждения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2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Информа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ционно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аналитичес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кие</w:t>
            </w:r>
            <w:proofErr w:type="gramEnd"/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§30,32;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дополни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тельные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источники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spellStart"/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самосто-я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тельно</w:t>
            </w:r>
            <w:proofErr w:type="spellEnd"/>
            <w:proofErr w:type="gram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Освобождение со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ветской территории.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Завершающий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этап войны.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СССР в антигитле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ровской коалиции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Семинарс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кое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Военно-стратегическая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обстановка к 1941 г.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«10 сталинских» уда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ров по врагу.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Берлинская операция.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Военные действия</w:t>
            </w:r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против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Японии</w:t>
            </w: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before="2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Советские полко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водцы и органи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заторы военных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операций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(И. В. Сталин,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К. Жуков)</w:t>
            </w:r>
            <w:proofErr w:type="gramEnd"/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Ялта. Потсдам</w:t>
            </w: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Знать 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фактический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хронологический ма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териал.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Владеть показом и чтением карты.</w:t>
            </w:r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Высказывать суждения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ционно-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аналитичес</w:t>
            </w:r>
            <w:proofErr w:type="spell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кие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§34, дополни-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тельные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</w:t>
            </w:r>
            <w:proofErr w:type="spellEnd"/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Итоги 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Великой</w:t>
            </w:r>
            <w:proofErr w:type="gram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Отечественной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войны.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Источники и цена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победы</w:t>
            </w: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Семинарс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кое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Советский тыл в годы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войны.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Советский народ в годы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Великой Отечествен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</w:r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войны</w:t>
            </w: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ВПК. Националь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ное богатство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Владеть фактами великого подвига народа.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Уметь дать оценку роли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СССР во</w:t>
            </w: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</w:t>
            </w:r>
            <w:proofErr w:type="gram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торой мировой войне</w:t>
            </w:r>
          </w:p>
          <w:p w:rsidR="00C11E96" w:rsidRPr="00CD1537" w:rsidRDefault="00C11E96" w:rsidP="00B86450">
            <w:pPr>
              <w:spacing w:before="2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ционно-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аналитичес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кие</w:t>
            </w:r>
            <w:proofErr w:type="gramEnd"/>
          </w:p>
          <w:p w:rsidR="00C11E96" w:rsidRPr="00CD1537" w:rsidRDefault="00C11E96" w:rsidP="00B86450">
            <w:pPr>
              <w:spacing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сообщения</w:t>
            </w:r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96" w:rsidRPr="00CD1537" w:rsidRDefault="00C11E96" w:rsidP="00B86450">
            <w:pPr>
              <w:spacing w:before="40"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§31, </w:t>
            </w: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допол</w:t>
            </w:r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нитель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ные</w:t>
            </w:r>
            <w:proofErr w:type="spellEnd"/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</w:t>
            </w:r>
            <w:proofErr w:type="spellEnd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C11E96" w:rsidRPr="00CD1537" w:rsidRDefault="00C11E96" w:rsidP="00B86450">
            <w:pPr>
              <w:spacing w:before="20" w:line="24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</w:t>
            </w:r>
            <w:proofErr w:type="spellEnd"/>
          </w:p>
          <w:p w:rsidR="00C11E96" w:rsidRPr="00CD1537" w:rsidRDefault="00C11E96" w:rsidP="00B86450">
            <w:pPr>
              <w:spacing w:line="240" w:lineRule="atLeast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45009F">
        <w:tc>
          <w:tcPr>
            <w:tcW w:w="14876" w:type="dxa"/>
            <w:gridSpan w:val="12"/>
          </w:tcPr>
          <w:p w:rsidR="00C11E96" w:rsidRPr="00CD1537" w:rsidRDefault="00C11E96" w:rsidP="00A548F0">
            <w:pPr>
              <w:spacing w:before="20" w:line="2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5. Советский Союз в послевоенный период 1945-</w:t>
            </w:r>
            <w:r w:rsidR="00A548F0"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1953 гг. (3 </w:t>
            </w: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часа)</w:t>
            </w:r>
          </w:p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Послевоенное восстановление экономики СССР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Комби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ванный урок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Цена людских и мате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риальных потерь. Экономические дискуссии. Источники и ход вос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становления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Репарации. Репатриации, на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циональное бо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гатство. ВПК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«Экономические про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блемы построения социализма в СССР»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Вопросы параграфа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§35</w:t>
            </w:r>
          </w:p>
          <w:p w:rsidR="00C11E96" w:rsidRPr="00CD1537" w:rsidRDefault="00C11E96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F0" w:rsidRPr="00CD1537" w:rsidTr="00AA77F3">
        <w:tc>
          <w:tcPr>
            <w:tcW w:w="581" w:type="dxa"/>
          </w:tcPr>
          <w:p w:rsidR="00A548F0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14" w:type="dxa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Идеологические кампании конца 1940-х-на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чала 1950-х гг.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Властные перестройки. Кампании: «врагов народа»; «Ленинградское дело»; «дело врачей»; «дело космополитов»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«Железный зана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вес». Кибернетика. Идеологические процессы. Номенклатура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«Железный занавес» 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нать сущность понятия. Уметь делать сравне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 роли государства в развитии культуры в 1920-1930-е и 1940-1950-е гг.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Экспресс- опрос</w:t>
            </w:r>
          </w:p>
          <w:p w:rsidR="00A548F0" w:rsidRPr="00CD1537" w:rsidRDefault="00A548F0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</w:tcPr>
          <w:p w:rsidR="00A548F0" w:rsidRPr="00CD1537" w:rsidRDefault="00A548F0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тельный ма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 и §36-37</w:t>
            </w:r>
          </w:p>
          <w:p w:rsidR="00A548F0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F0" w:rsidRPr="00CD1537" w:rsidTr="00AA77F3">
        <w:tc>
          <w:tcPr>
            <w:tcW w:w="14876" w:type="dxa"/>
            <w:gridSpan w:val="12"/>
          </w:tcPr>
          <w:p w:rsidR="00A548F0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Резерв времени – 1 час</w:t>
            </w:r>
          </w:p>
        </w:tc>
      </w:tr>
      <w:tr w:rsidR="00C11E96" w:rsidRPr="00CD1537" w:rsidTr="002240A6">
        <w:tc>
          <w:tcPr>
            <w:tcW w:w="14876" w:type="dxa"/>
            <w:gridSpan w:val="12"/>
          </w:tcPr>
          <w:p w:rsidR="00C11E96" w:rsidRPr="00CD1537" w:rsidRDefault="00CD1537" w:rsidP="00A548F0">
            <w:pPr>
              <w:spacing w:before="20" w:line="2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5 </w:t>
            </w:r>
            <w:r w:rsidR="00C11E96"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СССР в 1953 - середине 60-х годов XX в. (2 часа)</w:t>
            </w:r>
          </w:p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Н. С. Хрущёв. Попытки рефор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мирования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тической системы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Курс на </w:t>
            </w: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десталиниза-цию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, разоблачение культа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личности. «Курс на построение коммунизма»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«Оттепель». «Культ личности»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решение XX съезда КПСС, крат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кое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новой программы КПСС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Выборки из §39,41</w:t>
            </w:r>
          </w:p>
          <w:p w:rsidR="00C11E96" w:rsidRPr="00CD1537" w:rsidRDefault="00C11E96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Внешняя политика 1945-1946 гг.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Работа в груп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пах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Причины и содержание «холодной войны». Политика мирного со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существования: успехи и противоречия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«Холодная вой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на». Три направления внешней полити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ки - Мораторий, Варшавский до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говор, Венгерский и </w:t>
            </w: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рибский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кризисы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Владеть групповым методом изучения темы, разделять по целям и задачам два после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военных периода внешней политики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Оценка груп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повой работы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§38,42</w:t>
            </w:r>
          </w:p>
          <w:p w:rsidR="00C11E96" w:rsidRPr="00CD1537" w:rsidRDefault="00C11E96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2240A6">
        <w:tc>
          <w:tcPr>
            <w:tcW w:w="14876" w:type="dxa"/>
            <w:gridSpan w:val="12"/>
          </w:tcPr>
          <w:p w:rsidR="00C11E96" w:rsidRPr="00CD1537" w:rsidRDefault="00CD1537" w:rsidP="00A548F0">
            <w:pPr>
              <w:spacing w:before="20" w:line="2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6</w:t>
            </w:r>
            <w:r w:rsidR="00C11E96" w:rsidRPr="00CD153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СССР в середине 60-х - середине 80-х гг. XX в. (3 часа)</w:t>
            </w:r>
          </w:p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Л. И.Брежнев. Усиление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вативных тенден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ций в экономиче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развитии и политической сис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теме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ванный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позиций </w:t>
            </w: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партгосно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менклатуры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. Ориентация на разви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тие топливно-энергети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комплекса. Ухудшение положения в сельском хозяйстве. Конституция 1977 г.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Стагнация. Диссидент, кор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рупция и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теневая экономика. Кризис советской системы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владеть понятиями: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стагнации, «развитой социа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лизм». «Золотой век </w:t>
            </w: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партгос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номенклатуры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параграфа</w:t>
            </w:r>
          </w:p>
          <w:p w:rsidR="00C11E96" w:rsidRPr="00CD1537" w:rsidRDefault="00C11E96" w:rsidP="00B86450">
            <w:pPr>
              <w:spacing w:before="40"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40"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Выборка из §43- 44,45</w:t>
            </w:r>
          </w:p>
          <w:p w:rsidR="00C11E96" w:rsidRPr="00CD1537" w:rsidRDefault="00C11E96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CF357D">
        <w:tc>
          <w:tcPr>
            <w:tcW w:w="581" w:type="dxa"/>
          </w:tcPr>
          <w:p w:rsidR="00C11E96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14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Политика разрядки. Надежды и резуль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таты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Дискус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сия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Внешнеполитическая доктрина СССР в 60-е гг. «Доктрина Брежнева»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. Горячие точки планеты, место в них СССР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«Пражская весна». «Солидарность». Афганская война. Кризис 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социали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стической системы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Уметь ориентироваться в смене курсов внеш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ней политики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рефератов</w:t>
            </w:r>
          </w:p>
          <w:p w:rsidR="00C11E96" w:rsidRPr="00CD1537" w:rsidRDefault="00C11E96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1E96" w:rsidRPr="00CD1537" w:rsidRDefault="00C11E96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§46</w:t>
            </w:r>
          </w:p>
          <w:p w:rsidR="00C11E96" w:rsidRPr="00CD1537" w:rsidRDefault="00C11E96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96" w:rsidRPr="00CD1537" w:rsidTr="002240A6">
        <w:tc>
          <w:tcPr>
            <w:tcW w:w="14876" w:type="dxa"/>
            <w:gridSpan w:val="12"/>
          </w:tcPr>
          <w:p w:rsidR="00C11E96" w:rsidRPr="00CD1537" w:rsidRDefault="00CD1537" w:rsidP="00A548F0">
            <w:pPr>
              <w:spacing w:line="28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7</w:t>
            </w:r>
            <w:r w:rsidR="00C11E96"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. Советское общество в 1985-1991 гг. (3 часа)</w:t>
            </w:r>
          </w:p>
          <w:p w:rsidR="00C11E96" w:rsidRPr="00CD1537" w:rsidRDefault="00C11E96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DD7" w:rsidRPr="00CD1537" w:rsidTr="00CF357D">
        <w:tc>
          <w:tcPr>
            <w:tcW w:w="581" w:type="dxa"/>
          </w:tcPr>
          <w:p w:rsidR="00613DD7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14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М.С.Горбачёв. Переход к полити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ке перестройки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Лекция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Курс на «ускорение». Поиск путей реформи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рования экономики. Переход к рыночной экономике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Понятия «пере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стройка», «уско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рение», програм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ма «500 дней»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Знать этапы плана пе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рестройки, разбираться в противоречиях и не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удачах «ускорения»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Тезисы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Выборка из §47-49</w:t>
            </w:r>
          </w:p>
          <w:p w:rsidR="00613DD7" w:rsidRPr="00CD1537" w:rsidRDefault="00613DD7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13DD7" w:rsidRPr="00CD1537" w:rsidRDefault="00613DD7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D7" w:rsidRPr="00CD1537" w:rsidTr="00CF357D">
        <w:tc>
          <w:tcPr>
            <w:tcW w:w="581" w:type="dxa"/>
          </w:tcPr>
          <w:p w:rsidR="00613DD7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14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Демократия поли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тической жизни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Изуче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ние нового мате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риала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Реформа политической системы. 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Формирование много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партийности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Гласность, пре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зидентство. Разделение 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вла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стей. Союзный договор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Уметь соотнести изме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нения с предыдущим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 преобразованиями. Давать им оценку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Составление сложного плана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§47-49</w:t>
            </w:r>
          </w:p>
          <w:p w:rsidR="00613DD7" w:rsidRPr="00CD1537" w:rsidRDefault="00613DD7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13DD7" w:rsidRPr="00CD1537" w:rsidRDefault="00613DD7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D7" w:rsidRPr="00CD1537" w:rsidTr="00CF357D">
        <w:tc>
          <w:tcPr>
            <w:tcW w:w="581" w:type="dxa"/>
          </w:tcPr>
          <w:p w:rsidR="00613DD7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14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Новое политиче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ское мышление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Семи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нарское занятие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Смена курса внешней политики. Разблокирование ре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гиональных конфлик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тов. Распад мировой сис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темы социализма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Биполярный, одно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полярный мир. Политика разору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жения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Разбираться в причинах завершения «холодной войны» и основных по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ложениях новой внешне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политической доктрины</w:t>
            </w:r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Тестирова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ние</w:t>
            </w:r>
            <w:proofErr w:type="spellEnd"/>
          </w:p>
          <w:p w:rsidR="00613DD7" w:rsidRPr="00CD1537" w:rsidRDefault="00613DD7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DD7" w:rsidRPr="00CD1537" w:rsidRDefault="00613DD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§50</w:t>
            </w:r>
          </w:p>
          <w:p w:rsidR="00613DD7" w:rsidRPr="00CD1537" w:rsidRDefault="00613DD7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13DD7" w:rsidRPr="00CD1537" w:rsidRDefault="00613DD7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54" w:rsidRPr="00CD1537" w:rsidTr="002240A6">
        <w:tc>
          <w:tcPr>
            <w:tcW w:w="14876" w:type="dxa"/>
            <w:gridSpan w:val="12"/>
          </w:tcPr>
          <w:p w:rsidR="003B7454" w:rsidRPr="00CD1537" w:rsidRDefault="00CD1537" w:rsidP="00A548F0">
            <w:pPr>
              <w:spacing w:line="28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 w:rsidR="003B7454"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. Российская Федерация на рубеже ХХ-ХХ</w:t>
            </w:r>
            <w:proofErr w:type="gramStart"/>
            <w:r w:rsidR="003B7454" w:rsidRPr="00CD15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 (9 </w:t>
            </w:r>
            <w:r w:rsidR="003B7454" w:rsidRPr="00CD1537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  <w:p w:rsidR="003B7454" w:rsidRPr="00CD1537" w:rsidRDefault="003B7454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7454" w:rsidRPr="00CD1537" w:rsidTr="00CF357D">
        <w:tc>
          <w:tcPr>
            <w:tcW w:w="581" w:type="dxa"/>
          </w:tcPr>
          <w:p w:rsidR="003B7454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CD1537" w:rsidRPr="00CD1537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1714" w:type="dxa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Российская эконо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мика на пути к рынку</w:t>
            </w:r>
            <w:r w:rsidR="001A4E2B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. Политическая жизнь</w:t>
            </w:r>
          </w:p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Лекция</w:t>
            </w:r>
          </w:p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B7454" w:rsidRPr="00CD1537" w:rsidRDefault="00CD1537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Экономические реформы 1992-93 гг. Структурная перестрой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ка промышленности. Дефолт 1998 г., его по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следствия</w:t>
            </w:r>
          </w:p>
          <w:p w:rsidR="003B7454" w:rsidRPr="00CD1537" w:rsidRDefault="00095A7C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Август  1991 г. Распад СССР. Провозглашение суверенной России. Конституция 1993 г.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Российский парламентаризм. Б.Н.Ельцин</w:t>
            </w:r>
          </w:p>
        </w:tc>
        <w:tc>
          <w:tcPr>
            <w:tcW w:w="1329" w:type="dxa"/>
          </w:tcPr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Приватизация. </w:t>
            </w: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Ваучеризация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. Шоковая терапия. Дефолт</w:t>
            </w:r>
            <w:r w:rsidR="00095A7C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. Путч. ГКЧП. Электорат. Институт президентства.</w:t>
            </w:r>
          </w:p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Уметь разбираться в особенностях </w:t>
            </w:r>
            <w:proofErr w:type="gram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рыноч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ном</w:t>
            </w:r>
            <w:proofErr w:type="gram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плановой эконо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мики, знать особенно</w:t>
            </w: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сти рынка в России</w:t>
            </w:r>
            <w:r w:rsidR="00095A7C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Понимать причины и сущность политических кризисов 1991 и 1993 гг. Уметь сравнивать политические системы РСФСР и СССР, </w:t>
            </w:r>
          </w:p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Сообщения</w:t>
            </w:r>
            <w:r w:rsidR="00095A7C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095A7C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Лдабораторное</w:t>
            </w:r>
            <w:proofErr w:type="spellEnd"/>
            <w:r w:rsidR="00095A7C"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исследование</w:t>
            </w:r>
          </w:p>
          <w:p w:rsidR="003B7454" w:rsidRPr="00CD1537" w:rsidRDefault="003B7454" w:rsidP="00B86450">
            <w:pPr>
              <w:spacing w:before="40" w:line="30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7454" w:rsidRPr="00CD1537" w:rsidRDefault="003B745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§51</w:t>
            </w:r>
          </w:p>
          <w:p w:rsidR="003B7454" w:rsidRPr="00CD1537" w:rsidRDefault="00095A7C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52-54 (выборки)</w:t>
            </w:r>
          </w:p>
        </w:tc>
        <w:tc>
          <w:tcPr>
            <w:tcW w:w="876" w:type="dxa"/>
          </w:tcPr>
          <w:p w:rsidR="003B7454" w:rsidRPr="00CD1537" w:rsidRDefault="003B7454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64" w:rsidRPr="00CD1537" w:rsidTr="00CF357D">
        <w:tc>
          <w:tcPr>
            <w:tcW w:w="581" w:type="dxa"/>
          </w:tcPr>
          <w:p w:rsidR="00AC6564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D1537" w:rsidRPr="00CD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Россия на пороге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нового XXI века</w:t>
            </w:r>
            <w:r w:rsidR="001E2556" w:rsidRPr="00CD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Россия в мировом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сообществе</w:t>
            </w:r>
            <w:proofErr w:type="gramEnd"/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Комби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</w:t>
            </w:r>
            <w:proofErr w:type="spellEnd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1E2556" w:rsidRPr="00CD1537" w:rsidRDefault="001E255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1E2556" w:rsidRPr="00CD1537" w:rsidRDefault="00CD1537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В. В. Путин.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Курс на укрепление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государственности,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гражданского согласия,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экономический подъем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 социальную стабиль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</w:t>
            </w:r>
            <w:r w:rsidR="001E2556" w:rsidRPr="00CD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Приоритеты 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внешней</w:t>
            </w:r>
            <w:proofErr w:type="gramEnd"/>
          </w:p>
          <w:p w:rsidR="00AC6564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РФ </w:t>
            </w:r>
            <w:r w:rsidR="00AC6564" w:rsidRPr="00CD1537">
              <w:rPr>
                <w:rFonts w:ascii="Times New Roman" w:hAnsi="Times New Roman" w:cs="Times New Roman"/>
                <w:sz w:val="28"/>
                <w:szCs w:val="28"/>
              </w:rPr>
              <w:t>на рубеже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ХХ-ХХ</w:t>
            </w:r>
            <w:proofErr w:type="gramStart"/>
            <w:r w:rsidRPr="00CD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1E2556"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вв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Новая концепция</w:t>
            </w:r>
          </w:p>
          <w:p w:rsidR="00AC6564" w:rsidRPr="00CD1537" w:rsidRDefault="00AC6564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внешней политики</w:t>
            </w:r>
          </w:p>
          <w:p w:rsidR="00AC6564" w:rsidRPr="00CD1537" w:rsidRDefault="00AC6564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Новые государ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ственные симво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лы.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Послание Феде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ральному собра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нию.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Терроризм,</w:t>
            </w:r>
            <w:r w:rsidR="001E2556"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борь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ба с ним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Геополитика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СНГ. Концепции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внешней полити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ки 1945-2006 гг.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Ознакомиться с основ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направлениями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политики В. В. Путина.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Знать основные преоб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разования.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Усвоить новое геопо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литическое положение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России, ее место в мире,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новый стиль междуна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родной политики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Тесты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§56, §55</w:t>
            </w:r>
          </w:p>
          <w:p w:rsidR="001E2556" w:rsidRPr="00CD1537" w:rsidRDefault="001E2556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6" w:type="dxa"/>
          </w:tcPr>
          <w:p w:rsidR="00AC6564" w:rsidRPr="00CD1537" w:rsidRDefault="00AC6564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564" w:rsidRPr="00CD1537" w:rsidTr="00CF357D">
        <w:tc>
          <w:tcPr>
            <w:tcW w:w="581" w:type="dxa"/>
          </w:tcPr>
          <w:p w:rsidR="00AC6564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D1537" w:rsidRPr="00CD1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Культурная жизнь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современной Рос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softHyphen/>
              <w:t>сии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30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Исторические условия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развития культуры.</w:t>
            </w:r>
          </w:p>
          <w:p w:rsidR="00AC6564" w:rsidRPr="00CD1537" w:rsidRDefault="00AC6564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C6564" w:rsidRPr="00CD1537" w:rsidRDefault="00AC6564" w:rsidP="00B86450">
            <w:pPr>
              <w:spacing w:before="2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Разобраться в понятиях: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«концептуализм»,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«постмодернизм»,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«публицистика»,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«ностальгия», «элитная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и массовая культура»</w:t>
            </w:r>
          </w:p>
          <w:p w:rsidR="00AC6564" w:rsidRPr="00CD1537" w:rsidRDefault="00AC6564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64" w:rsidRPr="00CD1537" w:rsidRDefault="00AC6564" w:rsidP="00B86450">
            <w:pPr>
              <w:spacing w:line="240" w:lineRule="auto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1E2556" w:rsidRPr="00CD1537" w:rsidRDefault="001E2556" w:rsidP="00B86450">
            <w:pPr>
              <w:spacing w:before="2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noProof/>
                <w:sz w:val="28"/>
                <w:szCs w:val="28"/>
              </w:rPr>
              <w:t>§53</w:t>
            </w:r>
          </w:p>
          <w:p w:rsidR="00AC6564" w:rsidRPr="00CD1537" w:rsidRDefault="00AC6564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6" w:type="dxa"/>
          </w:tcPr>
          <w:p w:rsidR="00AC6564" w:rsidRPr="00CD1537" w:rsidRDefault="00AC6564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838" w:rsidRPr="00CD1537" w:rsidTr="007C1838">
        <w:trPr>
          <w:trHeight w:val="2664"/>
        </w:trPr>
        <w:tc>
          <w:tcPr>
            <w:tcW w:w="581" w:type="dxa"/>
          </w:tcPr>
          <w:p w:rsidR="007C1838" w:rsidRPr="00CD1537" w:rsidRDefault="00A548F0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1537" w:rsidRPr="00CD15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7C1838" w:rsidRPr="00CD1537" w:rsidRDefault="007C1838" w:rsidP="00B8645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СССР – Россия – вторая половина </w:t>
            </w:r>
            <w:r w:rsidRPr="00CD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- начало </w:t>
            </w:r>
            <w:r w:rsidRPr="00CD1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CD153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7C1838" w:rsidRPr="00CD1537" w:rsidRDefault="007C1838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7C1838" w:rsidRPr="00CD1537" w:rsidRDefault="007C183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Контроль-</w:t>
            </w:r>
          </w:p>
          <w:p w:rsidR="007C1838" w:rsidRPr="00CD1537" w:rsidRDefault="007C183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ный</w:t>
            </w:r>
            <w:proofErr w:type="spellEnd"/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урок.</w:t>
            </w:r>
          </w:p>
        </w:tc>
        <w:tc>
          <w:tcPr>
            <w:tcW w:w="930" w:type="dxa"/>
          </w:tcPr>
          <w:p w:rsidR="007C1838" w:rsidRPr="00CD1537" w:rsidRDefault="007C1838" w:rsidP="00B86450">
            <w:pPr>
              <w:spacing w:before="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7C1838" w:rsidRPr="00CD1537" w:rsidRDefault="007C1838" w:rsidP="00B86450">
            <w:pPr>
              <w:spacing w:before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38" w:rsidRPr="00CD1537" w:rsidRDefault="007C1838" w:rsidP="00B864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7C1838" w:rsidRPr="00CD1537" w:rsidRDefault="007C1838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C1838" w:rsidRPr="00CD1537" w:rsidRDefault="007C1838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1838" w:rsidRPr="00CD1537" w:rsidRDefault="007C1838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838" w:rsidRPr="00CD1537" w:rsidRDefault="007C1838" w:rsidP="00B86450">
            <w:pPr>
              <w:spacing w:line="2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C1838" w:rsidRPr="00CD1537" w:rsidRDefault="007C1838" w:rsidP="00B86450">
            <w:pPr>
              <w:spacing w:line="2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1537">
              <w:rPr>
                <w:rFonts w:ascii="Times New Roman" w:hAnsi="Times New Roman" w:cs="Times New Roman"/>
                <w:iCs/>
                <w:sz w:val="28"/>
                <w:szCs w:val="28"/>
              </w:rPr>
              <w:t>Письменная работа с альтернативой - защита рефератов по заранее данной тематике</w:t>
            </w:r>
          </w:p>
        </w:tc>
        <w:tc>
          <w:tcPr>
            <w:tcW w:w="1276" w:type="dxa"/>
          </w:tcPr>
          <w:p w:rsidR="007C1838" w:rsidRPr="00CD1537" w:rsidRDefault="007C1838" w:rsidP="00B86450">
            <w:pPr>
              <w:spacing w:before="40" w:line="300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76" w:type="dxa"/>
          </w:tcPr>
          <w:p w:rsidR="007C1838" w:rsidRPr="00CD1537" w:rsidRDefault="007C1838" w:rsidP="00B86450">
            <w:pPr>
              <w:spacing w:line="28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E8E" w:rsidRDefault="00547E8E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47E8E" w:rsidRPr="000906A2" w:rsidRDefault="00547E8E" w:rsidP="00B86450">
      <w:pPr>
        <w:spacing w:line="28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547E8E" w:rsidRPr="000906A2" w:rsidSect="000906A2">
      <w:type w:val="continuous"/>
      <w:pgSz w:w="16820" w:h="11900" w:orient="landscape"/>
      <w:pgMar w:top="1020" w:right="720" w:bottom="100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06A2"/>
    <w:rsid w:val="00014AC8"/>
    <w:rsid w:val="000402D3"/>
    <w:rsid w:val="00063318"/>
    <w:rsid w:val="000906A2"/>
    <w:rsid w:val="00095A7C"/>
    <w:rsid w:val="000B1E00"/>
    <w:rsid w:val="000F7F53"/>
    <w:rsid w:val="00113553"/>
    <w:rsid w:val="0012064A"/>
    <w:rsid w:val="001A4E2B"/>
    <w:rsid w:val="001A5BEF"/>
    <w:rsid w:val="001E2556"/>
    <w:rsid w:val="002240A6"/>
    <w:rsid w:val="00245B81"/>
    <w:rsid w:val="00247434"/>
    <w:rsid w:val="002E2A12"/>
    <w:rsid w:val="0037098C"/>
    <w:rsid w:val="003B7454"/>
    <w:rsid w:val="003E1127"/>
    <w:rsid w:val="0045009F"/>
    <w:rsid w:val="004939C3"/>
    <w:rsid w:val="004F1916"/>
    <w:rsid w:val="00505108"/>
    <w:rsid w:val="005451F7"/>
    <w:rsid w:val="00547E8E"/>
    <w:rsid w:val="00560173"/>
    <w:rsid w:val="00564137"/>
    <w:rsid w:val="005F2D07"/>
    <w:rsid w:val="00605B18"/>
    <w:rsid w:val="00613DD7"/>
    <w:rsid w:val="00683B8F"/>
    <w:rsid w:val="006D6398"/>
    <w:rsid w:val="006F0814"/>
    <w:rsid w:val="00761B85"/>
    <w:rsid w:val="007C1798"/>
    <w:rsid w:val="007C1838"/>
    <w:rsid w:val="00817EED"/>
    <w:rsid w:val="00882F45"/>
    <w:rsid w:val="00910986"/>
    <w:rsid w:val="0098126E"/>
    <w:rsid w:val="00985F3B"/>
    <w:rsid w:val="00A036B4"/>
    <w:rsid w:val="00A31D5E"/>
    <w:rsid w:val="00A548F0"/>
    <w:rsid w:val="00AA36E2"/>
    <w:rsid w:val="00AA77F3"/>
    <w:rsid w:val="00AB6F26"/>
    <w:rsid w:val="00AC6564"/>
    <w:rsid w:val="00B52D1A"/>
    <w:rsid w:val="00B86450"/>
    <w:rsid w:val="00BA0B22"/>
    <w:rsid w:val="00BE2747"/>
    <w:rsid w:val="00C11E96"/>
    <w:rsid w:val="00C6475B"/>
    <w:rsid w:val="00CD1162"/>
    <w:rsid w:val="00CD1537"/>
    <w:rsid w:val="00CD6AFA"/>
    <w:rsid w:val="00CF357D"/>
    <w:rsid w:val="00E05397"/>
    <w:rsid w:val="00E845EA"/>
    <w:rsid w:val="00EA081F"/>
    <w:rsid w:val="00EC0ABF"/>
    <w:rsid w:val="00F4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18"/>
    <w:pPr>
      <w:widowControl w:val="0"/>
      <w:autoSpaceDE w:val="0"/>
      <w:autoSpaceDN w:val="0"/>
      <w:adjustRightInd w:val="0"/>
      <w:spacing w:after="0" w:line="340" w:lineRule="auto"/>
      <w:ind w:firstLine="560"/>
      <w:jc w:val="both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39A2-C41E-4D95-989C-8D6D72CF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23</Pages>
  <Words>1931</Words>
  <Characters>14171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Фигурина Алла Владимировна</cp:lastModifiedBy>
  <cp:revision>43</cp:revision>
  <cp:lastPrinted>2010-08-12T19:28:00Z</cp:lastPrinted>
  <dcterms:created xsi:type="dcterms:W3CDTF">2010-08-12T13:22:00Z</dcterms:created>
  <dcterms:modified xsi:type="dcterms:W3CDTF">2016-06-07T09:27:00Z</dcterms:modified>
</cp:coreProperties>
</file>