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4" w:rsidRPr="00D23093" w:rsidRDefault="003A7014" w:rsidP="00D2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A7014" w:rsidRPr="00D23093" w:rsidTr="00336FED">
        <w:tc>
          <w:tcPr>
            <w:tcW w:w="3190" w:type="dxa"/>
          </w:tcPr>
          <w:p w:rsidR="00D23093" w:rsidRDefault="00D23093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="003A7014" w:rsidRPr="00D2309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="003A7014" w:rsidRP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014" w:rsidRPr="00D23093" w:rsidRDefault="003A7014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proofErr w:type="spellEnd"/>
          </w:p>
          <w:p w:rsidR="003A7014" w:rsidRPr="00D23093" w:rsidRDefault="00D915DF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  <w:r w:rsid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014" w:rsidRPr="00D23093">
              <w:rPr>
                <w:rFonts w:ascii="Times New Roman" w:hAnsi="Times New Roman" w:cs="Times New Roman"/>
                <w:sz w:val="24"/>
                <w:szCs w:val="24"/>
              </w:rPr>
              <w:t>г. протокол №</w:t>
            </w:r>
            <w:r w:rsid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D23093" w:rsidRDefault="00D23093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Согласована</w:t>
            </w:r>
            <w:r w:rsidR="003A7014" w:rsidRP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014" w:rsidRPr="00D23093" w:rsidRDefault="00D915DF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управляющем совете 16.06.2014</w:t>
            </w:r>
            <w:r w:rsid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014" w:rsidRPr="00D23093">
              <w:rPr>
                <w:rFonts w:ascii="Times New Roman" w:hAnsi="Times New Roman" w:cs="Times New Roman"/>
                <w:sz w:val="24"/>
                <w:szCs w:val="24"/>
              </w:rPr>
              <w:t>г. протокол</w:t>
            </w:r>
            <w:r w:rsidR="00336FED" w:rsidRP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014" w:rsidRPr="00D230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7014" w:rsidRPr="00D23093" w:rsidRDefault="003A7014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A7014" w:rsidRPr="00D23093" w:rsidRDefault="003A7014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__________С.В.Плющенко</w:t>
            </w:r>
            <w:proofErr w:type="spellEnd"/>
          </w:p>
        </w:tc>
        <w:tc>
          <w:tcPr>
            <w:tcW w:w="3191" w:type="dxa"/>
          </w:tcPr>
          <w:p w:rsidR="00D23093" w:rsidRDefault="00D23093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6FED" w:rsidRPr="00D2309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:rsidR="00336FED" w:rsidRPr="00D23093" w:rsidRDefault="00D915DF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17.07.2014</w:t>
            </w:r>
            <w:r w:rsid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ED" w:rsidRPr="00D230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ED" w:rsidRPr="00D2309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D2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36FED" w:rsidRPr="00D23093" w:rsidRDefault="00336FED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36FED" w:rsidRPr="00D23093" w:rsidRDefault="00336FED" w:rsidP="00D23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093">
              <w:rPr>
                <w:rFonts w:ascii="Times New Roman" w:hAnsi="Times New Roman" w:cs="Times New Roman"/>
                <w:sz w:val="24"/>
                <w:szCs w:val="24"/>
              </w:rPr>
              <w:t>____________А.В.Фигурина</w:t>
            </w:r>
            <w:proofErr w:type="spellEnd"/>
          </w:p>
        </w:tc>
      </w:tr>
    </w:tbl>
    <w:p w:rsidR="003A7014" w:rsidRPr="00D23093" w:rsidRDefault="003A7014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Default="00301243" w:rsidP="00D23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Образовательная программа основного общего образования (5- 9 классы)</w:t>
      </w:r>
    </w:p>
    <w:p w:rsidR="00D23093" w:rsidRPr="00D23093" w:rsidRDefault="00D915DF" w:rsidP="00D23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«Подкуйковская</w:t>
      </w:r>
      <w:r w:rsidR="00D23093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 xml:space="preserve"> 1.1 Цели и задачи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Осно</w:t>
      </w:r>
      <w:r w:rsidR="00D23093">
        <w:rPr>
          <w:rFonts w:ascii="Times New Roman" w:hAnsi="Times New Roman" w:cs="Times New Roman"/>
          <w:sz w:val="24"/>
          <w:szCs w:val="24"/>
        </w:rPr>
        <w:t>вными целями программы являются</w:t>
      </w:r>
      <w:r w:rsidRPr="00D23093">
        <w:rPr>
          <w:rFonts w:ascii="Times New Roman" w:hAnsi="Times New Roman" w:cs="Times New Roman"/>
          <w:sz w:val="24"/>
          <w:szCs w:val="24"/>
        </w:rPr>
        <w:t>: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реализовать в полном объёме конституционные права детей на образование;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обеспечить образовательный процесс, предусмотренный Базисным учебным планом ОУ РФ;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создать условия для освоения учащимися обязательного минимума содержания образования данного уровня;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сохранить и поддержать индивидуальность ребенка;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сохранить и поддержать физическое и психическое развитие детей;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создать условия для адаптации учащихся к особенностям основной школы</w:t>
      </w:r>
      <w:r w:rsidR="00A451B3" w:rsidRPr="00D23093">
        <w:rPr>
          <w:rFonts w:ascii="Times New Roman" w:hAnsi="Times New Roman" w:cs="Times New Roman"/>
          <w:sz w:val="24"/>
          <w:szCs w:val="24"/>
        </w:rPr>
        <w:t>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формировать познавательные способности (умение рассуждать, анализировать, обобщать);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создать условия для формирования учебной самостоятельности и ответственности;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развить у учащихся познавательный интерес и творческие способности.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развить коммуникативные навыки общения со сверстниками;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развить творческие способности детей (воображение, фантазия, ассоциативное мышление, образное восприятие окружающего мира).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воспитать гуманную, творческую личность, бережно и ответственно относящуюся к себе, окружающему миру людей и миру природы;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создать условия для получения основного общего образования в соответствии с государственными образовательными стандартами;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создать условия для продолжения формирования учебной самостоятельности;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предоставить возможности учащимся определиться в своих склонностях и интересах учебной деятельности;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создание условий для формирования умений самостоятельного выбора профиля для дальнейшего обучения в средней школе или при выборе варианта индивидуального образовательного маршрута.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Ведущие задачи: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создание условий для становления отношения ребенка к миру и к себе, своим потребностям, стремлениям и желаниям, развитие разных возможностей мировосприятия;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поддержка инициативности, самостоятельности, навыков сотрудничества учащихся в разных видах деятельности.</w:t>
      </w:r>
    </w:p>
    <w:p w:rsidR="005564E4" w:rsidRPr="00D23093" w:rsidRDefault="005564E4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1.2. Характеристика учащихся, которым адресована образовательная программа основного общего образования</w:t>
      </w:r>
      <w:r w:rsidRPr="00D23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E4" w:rsidRPr="00D23093" w:rsidRDefault="005564E4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Возраст</w:t>
      </w:r>
      <w:r w:rsidR="00336FED" w:rsidRPr="00D23093">
        <w:rPr>
          <w:rFonts w:ascii="Times New Roman" w:hAnsi="Times New Roman" w:cs="Times New Roman"/>
          <w:sz w:val="24"/>
          <w:szCs w:val="24"/>
        </w:rPr>
        <w:t xml:space="preserve"> </w:t>
      </w:r>
      <w:r w:rsidRPr="00D23093">
        <w:rPr>
          <w:rFonts w:ascii="Times New Roman" w:hAnsi="Times New Roman" w:cs="Times New Roman"/>
          <w:sz w:val="24"/>
          <w:szCs w:val="24"/>
        </w:rPr>
        <w:t>11 - 15 лет</w:t>
      </w:r>
    </w:p>
    <w:p w:rsidR="00336FED" w:rsidRPr="00D23093" w:rsidRDefault="00336FED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Уровень готовности к усвоению программы: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ab/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Успешное овладение образовательной программой начальной ступени обучения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Психофизические особенности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ab/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Важнейшей особенностью подростков данного возраста является принадлежность и к миру детей, и к миру взрослых. Процесс полового созревания, гормональный взрыв приводит к тому, что процесс самоконтроля находится на очень низком уровне, что чревато серьезными внутри личностными конфликтами, когда подростки замыкаются в себе, становятся раздражительными, настроение их часто меняется. У части подростков возбуждение нервных процессов преобладает над торможением: реакция на словесную, устную информацию бывает </w:t>
      </w:r>
      <w:r w:rsidRPr="00D23093">
        <w:rPr>
          <w:rFonts w:ascii="Times New Roman" w:hAnsi="Times New Roman" w:cs="Times New Roman"/>
          <w:sz w:val="24"/>
          <w:szCs w:val="24"/>
        </w:rPr>
        <w:lastRenderedPageBreak/>
        <w:t xml:space="preserve">замедленной или неадекватной, что необходимо учитывать при построении учебных программ. Физиологические процессы, происходящие в организме, обеспечивают биологические основы усвоения знаний, трудовых и жизненных навыков, выработки и закрепления социально-значимых условных рефлексов. Конкретное, образное мышление все больше уступает </w:t>
      </w:r>
      <w:proofErr w:type="gramStart"/>
      <w:r w:rsidRPr="00D23093">
        <w:rPr>
          <w:rFonts w:ascii="Times New Roman" w:hAnsi="Times New Roman" w:cs="Times New Roman"/>
          <w:sz w:val="24"/>
          <w:szCs w:val="24"/>
        </w:rPr>
        <w:t>абстрактному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>, становится более самостоятельным, активным, творческим.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Состояние здоровья: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ab/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1-3</w:t>
      </w:r>
      <w:r w:rsidRPr="00D23093">
        <w:rPr>
          <w:rFonts w:ascii="Times New Roman" w:hAnsi="Times New Roman" w:cs="Times New Roman"/>
          <w:sz w:val="24"/>
          <w:szCs w:val="24"/>
        </w:rPr>
        <w:t xml:space="preserve"> группы здоровья, отсутствие медицинских противопоказаний для обучения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Технология комплектования: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ab/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Комплектование 5 классов на основе 4-х классов своей школы, привлечение детей, освоивших основные программы в начальных школах близлежащих </w:t>
      </w:r>
      <w:r w:rsidR="00A451B3" w:rsidRPr="00D23093">
        <w:rPr>
          <w:rFonts w:ascii="Times New Roman" w:hAnsi="Times New Roman" w:cs="Times New Roman"/>
          <w:sz w:val="24"/>
          <w:szCs w:val="24"/>
        </w:rPr>
        <w:t>населённых</w:t>
      </w:r>
      <w:r w:rsidR="00C74DF0" w:rsidRPr="00D23093">
        <w:rPr>
          <w:rFonts w:ascii="Times New Roman" w:hAnsi="Times New Roman" w:cs="Times New Roman"/>
          <w:sz w:val="24"/>
          <w:szCs w:val="24"/>
        </w:rPr>
        <w:t xml:space="preserve"> пунктов</w:t>
      </w:r>
      <w:r w:rsidRPr="00D23093">
        <w:rPr>
          <w:rFonts w:ascii="Times New Roman" w:hAnsi="Times New Roman" w:cs="Times New Roman"/>
          <w:sz w:val="24"/>
          <w:szCs w:val="24"/>
        </w:rPr>
        <w:t>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Продолжительность обучения</w:t>
      </w:r>
      <w:r w:rsidR="00336FED" w:rsidRPr="00D23093">
        <w:rPr>
          <w:rFonts w:ascii="Times New Roman" w:hAnsi="Times New Roman" w:cs="Times New Roman"/>
          <w:sz w:val="24"/>
          <w:szCs w:val="24"/>
        </w:rPr>
        <w:t xml:space="preserve"> 5 лет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ab/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Виды деятельности подростка, связанные с образовательными учреждениями: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Совместно-распределенная учебная деятельность в личностно-ориентированных формах (включающих возможность самостоятельного планирования и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>, возможность проявить свою индивидуальность, выполнять «взрослые» функции – контроля, оценки, дидактической организации материала и пр.).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Совместно-распределенная проектная деятельность, ориентированная на получение социально-значимого продукта.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DF0" w:rsidRPr="00D23093" w:rsidRDefault="00C74DF0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Исследовательская деятельность в ее разных формах, в том числе,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Деятельность управления системными объектами (техническими объектами, группами людей).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Творческая деятельность (художественное, техническое и другое творчество), направленная на самореализацию и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самоосознание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>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DF0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Спортивная деятельность, направленная на построение образа себя,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самоизменение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>.</w:t>
      </w:r>
    </w:p>
    <w:p w:rsidR="00C74DF0" w:rsidRPr="00D23093" w:rsidRDefault="00C74DF0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</w:t>
      </w:r>
      <w:r w:rsidRPr="00D23093">
        <w:rPr>
          <w:rFonts w:ascii="Times New Roman" w:hAnsi="Times New Roman" w:cs="Times New Roman"/>
          <w:b/>
          <w:sz w:val="24"/>
          <w:szCs w:val="24"/>
        </w:rPr>
        <w:t>Задачи, решаемые подростками в разных видах деятельности</w:t>
      </w:r>
      <w:r w:rsidR="00C74DF0" w:rsidRPr="00D23093">
        <w:rPr>
          <w:rFonts w:ascii="Times New Roman" w:hAnsi="Times New Roman" w:cs="Times New Roman"/>
          <w:b/>
          <w:sz w:val="24"/>
          <w:szCs w:val="24"/>
        </w:rPr>
        <w:t>: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</w:t>
      </w:r>
      <w:r w:rsidR="00C74DF0" w:rsidRPr="00D23093">
        <w:rPr>
          <w:rFonts w:ascii="Times New Roman" w:hAnsi="Times New Roman" w:cs="Times New Roman"/>
          <w:sz w:val="24"/>
          <w:szCs w:val="24"/>
        </w:rPr>
        <w:t>н</w:t>
      </w:r>
      <w:r w:rsidRPr="00D23093">
        <w:rPr>
          <w:rFonts w:ascii="Times New Roman" w:hAnsi="Times New Roman" w:cs="Times New Roman"/>
          <w:sz w:val="24"/>
          <w:szCs w:val="24"/>
        </w:rPr>
        <w:t xml:space="preserve">аучиться </w:t>
      </w:r>
      <w:proofErr w:type="gramStart"/>
      <w:r w:rsidRPr="00D23093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 xml:space="preserve"> планировать учебную работу, свое участие в разных видах совместной деятельности, осуществлять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 xml:space="preserve"> в знакомых видах деятельности</w:t>
      </w:r>
      <w:r w:rsidR="00C74DF0" w:rsidRPr="00D23093">
        <w:rPr>
          <w:rFonts w:ascii="Times New Roman" w:hAnsi="Times New Roman" w:cs="Times New Roman"/>
          <w:sz w:val="24"/>
          <w:szCs w:val="24"/>
        </w:rPr>
        <w:t>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</w:t>
      </w:r>
      <w:r w:rsidR="00C74DF0" w:rsidRPr="00D23093">
        <w:rPr>
          <w:rFonts w:ascii="Times New Roman" w:hAnsi="Times New Roman" w:cs="Times New Roman"/>
          <w:sz w:val="24"/>
          <w:szCs w:val="24"/>
        </w:rPr>
        <w:t>н</w:t>
      </w:r>
      <w:r w:rsidRPr="00D23093">
        <w:rPr>
          <w:rFonts w:ascii="Times New Roman" w:hAnsi="Times New Roman" w:cs="Times New Roman"/>
          <w:sz w:val="24"/>
          <w:szCs w:val="24"/>
        </w:rPr>
        <w:t>аучиться осуществлять контроль и содержательную оценку собственного участия в разных видах деятельности</w:t>
      </w:r>
      <w:r w:rsidR="00C74DF0" w:rsidRPr="00D23093">
        <w:rPr>
          <w:rFonts w:ascii="Times New Roman" w:hAnsi="Times New Roman" w:cs="Times New Roman"/>
          <w:sz w:val="24"/>
          <w:szCs w:val="24"/>
        </w:rPr>
        <w:t>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</w:t>
      </w:r>
      <w:r w:rsidR="00C74DF0" w:rsidRPr="00D23093">
        <w:rPr>
          <w:rFonts w:ascii="Times New Roman" w:hAnsi="Times New Roman" w:cs="Times New Roman"/>
          <w:sz w:val="24"/>
          <w:szCs w:val="24"/>
        </w:rPr>
        <w:t>о</w:t>
      </w:r>
      <w:r w:rsidRPr="00D23093">
        <w:rPr>
          <w:rFonts w:ascii="Times New Roman" w:hAnsi="Times New Roman" w:cs="Times New Roman"/>
          <w:sz w:val="24"/>
          <w:szCs w:val="24"/>
        </w:rPr>
        <w:t>своить разные способы представления результатов своей деятельности</w:t>
      </w:r>
      <w:r w:rsidR="00C74DF0" w:rsidRPr="00D23093">
        <w:rPr>
          <w:rFonts w:ascii="Times New Roman" w:hAnsi="Times New Roman" w:cs="Times New Roman"/>
          <w:sz w:val="24"/>
          <w:szCs w:val="24"/>
        </w:rPr>
        <w:t>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</w:t>
      </w:r>
      <w:r w:rsidR="00C74DF0" w:rsidRPr="00D23093">
        <w:rPr>
          <w:rFonts w:ascii="Times New Roman" w:hAnsi="Times New Roman" w:cs="Times New Roman"/>
          <w:sz w:val="24"/>
          <w:szCs w:val="24"/>
        </w:rPr>
        <w:t>н</w:t>
      </w:r>
      <w:r w:rsidRPr="00D23093">
        <w:rPr>
          <w:rFonts w:ascii="Times New Roman" w:hAnsi="Times New Roman" w:cs="Times New Roman"/>
          <w:sz w:val="24"/>
          <w:szCs w:val="24"/>
        </w:rPr>
        <w:t>аучиться действовать по собственному замыслу, в соответствии с самостоятельно поставленными целями, находя способы реализации своего замысла</w:t>
      </w:r>
      <w:r w:rsidR="00C74DF0" w:rsidRPr="00D23093">
        <w:rPr>
          <w:rFonts w:ascii="Times New Roman" w:hAnsi="Times New Roman" w:cs="Times New Roman"/>
          <w:sz w:val="24"/>
          <w:szCs w:val="24"/>
        </w:rPr>
        <w:t>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</w:t>
      </w:r>
      <w:r w:rsidR="00C74DF0" w:rsidRPr="00D23093">
        <w:rPr>
          <w:rFonts w:ascii="Times New Roman" w:hAnsi="Times New Roman" w:cs="Times New Roman"/>
          <w:sz w:val="24"/>
          <w:szCs w:val="24"/>
        </w:rPr>
        <w:t>в</w:t>
      </w:r>
      <w:r w:rsidRPr="00D23093">
        <w:rPr>
          <w:rFonts w:ascii="Times New Roman" w:hAnsi="Times New Roman" w:cs="Times New Roman"/>
          <w:sz w:val="24"/>
          <w:szCs w:val="24"/>
        </w:rPr>
        <w:t>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</w:t>
      </w:r>
      <w:r w:rsidR="00C74DF0" w:rsidRPr="00D23093">
        <w:rPr>
          <w:rFonts w:ascii="Times New Roman" w:hAnsi="Times New Roman" w:cs="Times New Roman"/>
          <w:sz w:val="24"/>
          <w:szCs w:val="24"/>
        </w:rPr>
        <w:t>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</w:t>
      </w:r>
      <w:r w:rsidR="00C74DF0" w:rsidRPr="00D23093">
        <w:rPr>
          <w:rFonts w:ascii="Times New Roman" w:hAnsi="Times New Roman" w:cs="Times New Roman"/>
          <w:sz w:val="24"/>
          <w:szCs w:val="24"/>
        </w:rPr>
        <w:t>н</w:t>
      </w:r>
      <w:r w:rsidRPr="00D23093">
        <w:rPr>
          <w:rFonts w:ascii="Times New Roman" w:hAnsi="Times New Roman" w:cs="Times New Roman"/>
          <w:sz w:val="24"/>
          <w:szCs w:val="24"/>
        </w:rPr>
        <w:t xml:space="preserve">аучиться </w:t>
      </w:r>
      <w:proofErr w:type="gramStart"/>
      <w:r w:rsidRPr="00D23093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 xml:space="preserve"> выражать и воспринимать себя: свои мысли, ощущения, переживания, чувства</w:t>
      </w:r>
      <w:r w:rsidR="00C74DF0" w:rsidRPr="00D23093">
        <w:rPr>
          <w:rFonts w:ascii="Times New Roman" w:hAnsi="Times New Roman" w:cs="Times New Roman"/>
          <w:sz w:val="24"/>
          <w:szCs w:val="24"/>
        </w:rPr>
        <w:t>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lastRenderedPageBreak/>
        <w:t xml:space="preserve">· </w:t>
      </w:r>
      <w:r w:rsidR="00C74DF0" w:rsidRPr="00D23093">
        <w:rPr>
          <w:rFonts w:ascii="Times New Roman" w:hAnsi="Times New Roman" w:cs="Times New Roman"/>
          <w:sz w:val="24"/>
          <w:szCs w:val="24"/>
        </w:rPr>
        <w:t>н</w:t>
      </w:r>
      <w:r w:rsidRPr="00D23093">
        <w:rPr>
          <w:rFonts w:ascii="Times New Roman" w:hAnsi="Times New Roman" w:cs="Times New Roman"/>
          <w:sz w:val="24"/>
          <w:szCs w:val="24"/>
        </w:rPr>
        <w:t>аучиться эффективно</w:t>
      </w:r>
      <w:r w:rsidR="005564E4" w:rsidRPr="00D23093">
        <w:rPr>
          <w:rFonts w:ascii="Times New Roman" w:hAnsi="Times New Roman" w:cs="Times New Roman"/>
          <w:sz w:val="24"/>
          <w:szCs w:val="24"/>
        </w:rPr>
        <w:t xml:space="preserve">, </w:t>
      </w:r>
      <w:r w:rsidRPr="00D23093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</w:t>
      </w:r>
      <w:r w:rsidR="00C74DF0" w:rsidRPr="00D23093">
        <w:rPr>
          <w:rFonts w:ascii="Times New Roman" w:hAnsi="Times New Roman" w:cs="Times New Roman"/>
          <w:sz w:val="24"/>
          <w:szCs w:val="24"/>
        </w:rPr>
        <w:t>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</w:t>
      </w:r>
      <w:r w:rsidRPr="00D23093">
        <w:rPr>
          <w:rFonts w:ascii="Times New Roman" w:hAnsi="Times New Roman" w:cs="Times New Roman"/>
          <w:b/>
          <w:sz w:val="24"/>
          <w:szCs w:val="24"/>
        </w:rPr>
        <w:t>Задачи, решаемые педагогами, реализующими основную образовательную программу основного общего образования</w:t>
      </w:r>
      <w:r w:rsidR="00C74DF0" w:rsidRPr="00D23093">
        <w:rPr>
          <w:rFonts w:ascii="Times New Roman" w:hAnsi="Times New Roman" w:cs="Times New Roman"/>
          <w:b/>
          <w:sz w:val="24"/>
          <w:szCs w:val="24"/>
        </w:rPr>
        <w:t>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</w:t>
      </w:r>
      <w:r w:rsidRPr="00D23093">
        <w:rPr>
          <w:rFonts w:ascii="Times New Roman" w:hAnsi="Times New Roman" w:cs="Times New Roman"/>
          <w:sz w:val="24"/>
          <w:szCs w:val="24"/>
        </w:rPr>
        <w:t>. Реализовать образовательную программу основной школы в разнообразных организационно-учебных формах (уроки одновозрастные и разновозрастные, занятия, тренинги, проекты, практики, конференции и пр.), с постепенным расширением возможностей школьников осуществлять выбор уровня и характера самостоятельной работы. Сфера учения должна стать для подростка местом встречи замыслов с их реализацией, местом социального экспериментирования, позволяющего ощутить границы собственных возможностей.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2</w:t>
      </w:r>
      <w:r w:rsidRPr="00D23093">
        <w:rPr>
          <w:rFonts w:ascii="Times New Roman" w:hAnsi="Times New Roman" w:cs="Times New Roman"/>
          <w:sz w:val="24"/>
          <w:szCs w:val="24"/>
        </w:rPr>
        <w:t>. 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3</w:t>
      </w:r>
      <w:r w:rsidRPr="00D23093">
        <w:rPr>
          <w:rFonts w:ascii="Times New Roman" w:hAnsi="Times New Roman" w:cs="Times New Roman"/>
          <w:sz w:val="24"/>
          <w:szCs w:val="24"/>
        </w:rPr>
        <w:t xml:space="preserve">. Организовать систему социальной жизнедеятельности и группового проектирования социальных событий, предоставить подросткам поле для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 xml:space="preserve"> и самовыражения в группах сверстников и разновозрастных группах.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4.</w:t>
      </w:r>
      <w:r w:rsidRPr="00D23093">
        <w:rPr>
          <w:rFonts w:ascii="Times New Roman" w:hAnsi="Times New Roman" w:cs="Times New Roman"/>
          <w:sz w:val="24"/>
          <w:szCs w:val="24"/>
        </w:rPr>
        <w:t xml:space="preserve"> Создать пространство для реализации разнообразных творческих замыслов подростков, проявления инициативных действий.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1.3. Особенности, направленность образовательных технологий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   В практике образовательного процесса эффективно используются следующие технологии: технологии обучения, отвечающие потребностям содержания образования (педагогические мастерские, педагогика сотрудничества, технология индивидуализации и дифференциации обучения, технология группового обучения, технология проблемного обучения, технология «Дебаты»); информационные технологии, без освоения которых учащиеся не смогут </w:t>
      </w:r>
      <w:r w:rsidR="005564E4" w:rsidRPr="00D23093">
        <w:rPr>
          <w:rFonts w:ascii="Times New Roman" w:hAnsi="Times New Roman" w:cs="Times New Roman"/>
          <w:sz w:val="24"/>
          <w:szCs w:val="24"/>
        </w:rPr>
        <w:t xml:space="preserve"> </w:t>
      </w:r>
      <w:r w:rsidRPr="00D23093">
        <w:rPr>
          <w:rFonts w:ascii="Times New Roman" w:hAnsi="Times New Roman" w:cs="Times New Roman"/>
          <w:sz w:val="24"/>
          <w:szCs w:val="24"/>
        </w:rPr>
        <w:t xml:space="preserve">быть успешными;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 xml:space="preserve"> технологии, направленные на сохранение и укрепление здоровья школьников.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 xml:space="preserve">       Общей особенностью используемых технологий обучения является ориентация на развитие: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1243" w:rsidRPr="00D23093" w:rsidRDefault="005564E4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-</w:t>
      </w:r>
      <w:r w:rsidR="00301243" w:rsidRPr="00D23093">
        <w:rPr>
          <w:rFonts w:ascii="Times New Roman" w:hAnsi="Times New Roman" w:cs="Times New Roman"/>
          <w:sz w:val="24"/>
          <w:szCs w:val="24"/>
        </w:rPr>
        <w:t xml:space="preserve">самостоятельности мышления; </w:t>
      </w:r>
    </w:p>
    <w:p w:rsidR="00301243" w:rsidRPr="00D23093" w:rsidRDefault="005564E4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-</w:t>
      </w:r>
      <w:r w:rsidR="00301243" w:rsidRPr="00D23093">
        <w:rPr>
          <w:rFonts w:ascii="Times New Roman" w:hAnsi="Times New Roman" w:cs="Times New Roman"/>
          <w:sz w:val="24"/>
          <w:szCs w:val="24"/>
        </w:rPr>
        <w:t>исследовательских умений в практико-ориентированной деятельности;</w:t>
      </w:r>
    </w:p>
    <w:p w:rsidR="00301243" w:rsidRPr="00D23093" w:rsidRDefault="005564E4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-</w:t>
      </w:r>
      <w:r w:rsidR="00301243" w:rsidRPr="00D23093">
        <w:rPr>
          <w:rFonts w:ascii="Times New Roman" w:hAnsi="Times New Roman" w:cs="Times New Roman"/>
          <w:sz w:val="24"/>
          <w:szCs w:val="24"/>
        </w:rPr>
        <w:t>умения аргументировать свою позицию;</w:t>
      </w:r>
    </w:p>
    <w:p w:rsidR="00301243" w:rsidRPr="00D23093" w:rsidRDefault="005564E4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-</w:t>
      </w:r>
      <w:r w:rsidR="00301243" w:rsidRPr="00D23093">
        <w:rPr>
          <w:rFonts w:ascii="Times New Roman" w:hAnsi="Times New Roman" w:cs="Times New Roman"/>
          <w:sz w:val="24"/>
          <w:szCs w:val="24"/>
        </w:rPr>
        <w:t>умения публично представлять результаты самостоятельно выполненных творческих работ;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потребности в самообразовании.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       В соответствии со спецификой реализуемой образовательной программы наряду с классно-урочной системой осуществляются эффективные формы организации учебного процесса, такие, как лекционно-семинарские занятия</w:t>
      </w:r>
      <w:proofErr w:type="gramStart"/>
      <w:r w:rsidR="005564E4" w:rsidRPr="00D23093">
        <w:rPr>
          <w:rFonts w:ascii="Times New Roman" w:hAnsi="Times New Roman" w:cs="Times New Roman"/>
          <w:sz w:val="24"/>
          <w:szCs w:val="24"/>
        </w:rPr>
        <w:t xml:space="preserve"> </w:t>
      </w:r>
      <w:r w:rsidRPr="00D23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 xml:space="preserve"> </w:t>
      </w:r>
      <w:r w:rsidR="005564E4" w:rsidRPr="00D23093">
        <w:rPr>
          <w:rFonts w:ascii="Times New Roman" w:hAnsi="Times New Roman" w:cs="Times New Roman"/>
          <w:sz w:val="24"/>
          <w:szCs w:val="24"/>
        </w:rPr>
        <w:t>А</w:t>
      </w:r>
      <w:r w:rsidRPr="00D23093">
        <w:rPr>
          <w:rFonts w:ascii="Times New Roman" w:hAnsi="Times New Roman" w:cs="Times New Roman"/>
          <w:sz w:val="24"/>
          <w:szCs w:val="24"/>
        </w:rPr>
        <w:t>ктивно используются в образовательном процессе информационно - коммуникационные технологии. В связи с очевидной необходимостью развивать эту сферу, шире использовать новые информационные технологии в образовательном процессе, повысить уровень информационной культуры</w:t>
      </w:r>
      <w:r w:rsidR="005564E4" w:rsidRPr="00D23093">
        <w:rPr>
          <w:rFonts w:ascii="Times New Roman" w:hAnsi="Times New Roman" w:cs="Times New Roman"/>
          <w:sz w:val="24"/>
          <w:szCs w:val="24"/>
        </w:rPr>
        <w:t xml:space="preserve">, </w:t>
      </w:r>
      <w:r w:rsidRPr="00D23093">
        <w:rPr>
          <w:rFonts w:ascii="Times New Roman" w:hAnsi="Times New Roman" w:cs="Times New Roman"/>
          <w:sz w:val="24"/>
          <w:szCs w:val="24"/>
        </w:rPr>
        <w:t xml:space="preserve"> как педагогов, так и учащихся, совершенствовать процессы управления в системе образования, были поставлены следующие задачи, решение которых предполагается осуществить в течение нескольких лет: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- определение основных направлений и шагов информатизации </w:t>
      </w:r>
      <w:r w:rsidR="005564E4" w:rsidRPr="00D23093">
        <w:rPr>
          <w:rFonts w:ascii="Times New Roman" w:hAnsi="Times New Roman" w:cs="Times New Roman"/>
          <w:sz w:val="24"/>
          <w:szCs w:val="24"/>
        </w:rPr>
        <w:t>школы</w:t>
      </w:r>
      <w:r w:rsidRPr="00D23093">
        <w:rPr>
          <w:rFonts w:ascii="Times New Roman" w:hAnsi="Times New Roman" w:cs="Times New Roman"/>
          <w:sz w:val="24"/>
          <w:szCs w:val="24"/>
        </w:rPr>
        <w:t xml:space="preserve">, продолжение оснащения </w:t>
      </w:r>
      <w:r w:rsidR="005564E4" w:rsidRPr="00D23093">
        <w:rPr>
          <w:rFonts w:ascii="Times New Roman" w:hAnsi="Times New Roman" w:cs="Times New Roman"/>
          <w:sz w:val="24"/>
          <w:szCs w:val="24"/>
        </w:rPr>
        <w:t>школы</w:t>
      </w:r>
      <w:r w:rsidRPr="00D23093">
        <w:rPr>
          <w:rFonts w:ascii="Times New Roman" w:hAnsi="Times New Roman" w:cs="Times New Roman"/>
          <w:sz w:val="24"/>
          <w:szCs w:val="24"/>
        </w:rPr>
        <w:t xml:space="preserve"> компьютерной техникой;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- продолжение подготовки и переподготовки педагогических и административных кадров в области использования ИКТ; использование компьютерных технологий в образовательном процессе; подключение к INTERNET и использование ресурсов глобальной сети в управленческой и образовательной деятельности.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     Личностно – ориентированное обучение в школе направлено на воспитание каждого ученика внутренне свободной личностью, ищущей своё место в обществе в соответствии со своими задатками, формирующимися ценностными ориентациями, интересами и склонностями с тем, чтобы жить полной, осмысленной и творческой жизнью. В рамках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 xml:space="preserve"> подготовки (9 класс) учащимся предлагаются элективные курсы, цель которых дать возможность учащимся попробовать свои силы в различных областях наук, овладеть практическими умениями, помочь учащимся в самоопределении и самореализации, в выборе дальнейшего профиля обучения. Неотъемлемой частью образовательного процесса является внеурочная работа по предметам в различных формах (индивидуальной, групповой) с целью создания образовательной среды, позволяющей учащимся проявить свои индивидуальные способности и таланты: Подготовка и проведение общешкольных предметных недель и олимпиад. Выпуск научных и художественных печатных изданий. Организация выставок по результатам творческой деятельности учащихся Проведение интеллектуальных игр и соревнований. Большое значение для развития социальной адаптации, социального самоопределения и самореализации приобретают такие формы работы, которые позволяют учащимся выйти в реальное научно-образовательное пространство: </w:t>
      </w:r>
      <w:r w:rsidR="00EC4907" w:rsidRPr="00D23093">
        <w:rPr>
          <w:rFonts w:ascii="Times New Roman" w:hAnsi="Times New Roman" w:cs="Times New Roman"/>
          <w:sz w:val="24"/>
          <w:szCs w:val="24"/>
        </w:rPr>
        <w:t>у</w:t>
      </w:r>
      <w:r w:rsidRPr="00D23093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EC4907" w:rsidRPr="00D23093">
        <w:rPr>
          <w:rFonts w:ascii="Times New Roman" w:hAnsi="Times New Roman" w:cs="Times New Roman"/>
          <w:sz w:val="24"/>
          <w:szCs w:val="24"/>
        </w:rPr>
        <w:t>муниципальном этапе</w:t>
      </w:r>
      <w:r w:rsidRPr="00D23093">
        <w:rPr>
          <w:rFonts w:ascii="Times New Roman" w:hAnsi="Times New Roman" w:cs="Times New Roman"/>
          <w:sz w:val="24"/>
          <w:szCs w:val="24"/>
        </w:rPr>
        <w:t xml:space="preserve"> предметных олимпиадах и выход на олимпиады более высокого уровня Участие в конкурсах и соревнованиях общероссийского и международного уровня  Проведение школьных научно-практических конференций</w:t>
      </w:r>
      <w:proofErr w:type="gramStart"/>
      <w:r w:rsidRPr="00D230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 xml:space="preserve"> С целью овладения научными методами познания создается научное общество учащихся, организуется индивидуальная и групповая научно-исследовательская и проектная деятельность учащихся.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1.4.</w:t>
      </w:r>
      <w:r w:rsidRPr="00D23093">
        <w:rPr>
          <w:rFonts w:ascii="Times New Roman" w:hAnsi="Times New Roman" w:cs="Times New Roman"/>
          <w:sz w:val="24"/>
          <w:szCs w:val="24"/>
        </w:rPr>
        <w:t xml:space="preserve"> </w:t>
      </w:r>
      <w:r w:rsidRPr="00D23093">
        <w:rPr>
          <w:rFonts w:ascii="Times New Roman" w:hAnsi="Times New Roman" w:cs="Times New Roman"/>
          <w:b/>
          <w:sz w:val="24"/>
          <w:szCs w:val="24"/>
        </w:rPr>
        <w:t>Формы контроля и учета достижений</w:t>
      </w:r>
      <w:r w:rsidR="00EC4907" w:rsidRPr="00D23093">
        <w:rPr>
          <w:rFonts w:ascii="Times New Roman" w:hAnsi="Times New Roman" w:cs="Times New Roman"/>
          <w:b/>
          <w:sz w:val="24"/>
          <w:szCs w:val="24"/>
        </w:rPr>
        <w:t>.</w:t>
      </w:r>
      <w:r w:rsidRPr="00D23093">
        <w:rPr>
          <w:rFonts w:ascii="Times New Roman" w:hAnsi="Times New Roman" w:cs="Times New Roman"/>
          <w:b/>
          <w:sz w:val="24"/>
          <w:szCs w:val="24"/>
        </w:rPr>
        <w:t xml:space="preserve"> Основные формы аттестации достижений учащихся: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Текущая успеваемость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контрольные и диагностические работы по предметам учебного плана;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контрольные работы по предметам, содержание которых разрабатывается преподавателями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 xml:space="preserve"> работы после изученной темы;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тесты;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зачеты;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рефераты, творческие работы, доклады учащихся.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Аттестация по итогам четверти, по итогам учебного года. 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Кроме этого, в школе организован внутренний и внешний аудит качества знаний (проведение тестирования в форме ГИА).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907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1.5</w:t>
      </w:r>
      <w:r w:rsidRPr="00D23093">
        <w:rPr>
          <w:rFonts w:ascii="Times New Roman" w:hAnsi="Times New Roman" w:cs="Times New Roman"/>
          <w:sz w:val="24"/>
          <w:szCs w:val="24"/>
        </w:rPr>
        <w:t>.</w:t>
      </w:r>
      <w:r w:rsidRPr="00D23093">
        <w:rPr>
          <w:rFonts w:ascii="Times New Roman" w:hAnsi="Times New Roman" w:cs="Times New Roman"/>
          <w:b/>
          <w:sz w:val="24"/>
          <w:szCs w:val="24"/>
        </w:rPr>
        <w:t>Процедура выбора образовательной программы</w:t>
      </w:r>
      <w:r w:rsidRPr="00D23093">
        <w:rPr>
          <w:rFonts w:ascii="Times New Roman" w:hAnsi="Times New Roman" w:cs="Times New Roman"/>
          <w:sz w:val="24"/>
          <w:szCs w:val="24"/>
        </w:rPr>
        <w:t xml:space="preserve"> предполагает: 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Доведение до сведения родителей информации о реализуемых на предстоящем этапе обучения образовательных программах и основаниях для их выбора (школьный сайт, родительские собрания, стенд, печатная информация, беседы с администрацией и педагогами школы). Изучение образовательных потребностей семьи (опросы, анкеты). Сбор информации и (на ее основе) анализ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 xml:space="preserve"> познавательных интересов, мотивации учения (в течение учебного года). Педагогическая диагностика и (на ее основе) анализ успешности учебной деятельности (диагностическое отслеживание, результаты промежуточной аттестации). Проведение педагогического совета по определению наличия у учащихся оснований для выбора ОП. Коррекционная работа с учащимися и родителями при полном или частичном отсутствии оснований для выбора.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1.6 . Ожидаемый результат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успешное овладение предметами учебного плана на базовом уровне в соответствии с государственными образовательными стандартами</w:t>
      </w:r>
      <w:r w:rsidR="00CC2D50" w:rsidRPr="00D23093">
        <w:rPr>
          <w:rFonts w:ascii="Times New Roman" w:hAnsi="Times New Roman" w:cs="Times New Roman"/>
          <w:sz w:val="24"/>
          <w:szCs w:val="24"/>
        </w:rPr>
        <w:t>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выход на начальный уровень функциональной грамотности, предполагающий его полное достижение по окончании основной школы</w:t>
      </w:r>
      <w:r w:rsidR="00CC2D50" w:rsidRPr="00D23093">
        <w:rPr>
          <w:rFonts w:ascii="Times New Roman" w:hAnsi="Times New Roman" w:cs="Times New Roman"/>
          <w:sz w:val="24"/>
          <w:szCs w:val="24"/>
        </w:rPr>
        <w:t>;</w:t>
      </w:r>
    </w:p>
    <w:p w:rsidR="00CC2D50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достижение уровня готовности к осознанному выбору дальнейшего образовательного маршрута: понимание особенностей </w:t>
      </w:r>
      <w:r w:rsidR="00CC2D50" w:rsidRPr="00D23093">
        <w:rPr>
          <w:rFonts w:ascii="Times New Roman" w:hAnsi="Times New Roman" w:cs="Times New Roman"/>
          <w:sz w:val="24"/>
          <w:szCs w:val="24"/>
        </w:rPr>
        <w:t>школы</w:t>
      </w:r>
      <w:r w:rsidRPr="00D230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lastRenderedPageBreak/>
        <w:t>оценочное соотнесение профессиональных намерений и собственных возможностей; подготовленность в предметной области, необходимой для получения дальнейшего профильного образования;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достижение такого уровня образованности в предметных областях знания, которы</w:t>
      </w:r>
      <w:r w:rsidR="00CC2D50" w:rsidRPr="00D23093">
        <w:rPr>
          <w:rFonts w:ascii="Times New Roman" w:hAnsi="Times New Roman" w:cs="Times New Roman"/>
          <w:sz w:val="24"/>
          <w:szCs w:val="24"/>
        </w:rPr>
        <w:t>е</w:t>
      </w:r>
      <w:r w:rsidRPr="00D23093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CC2D50" w:rsidRPr="00D23093">
        <w:rPr>
          <w:rFonts w:ascii="Times New Roman" w:hAnsi="Times New Roman" w:cs="Times New Roman"/>
          <w:sz w:val="24"/>
          <w:szCs w:val="24"/>
        </w:rPr>
        <w:t>я</w:t>
      </w:r>
      <w:r w:rsidRPr="00D23093">
        <w:rPr>
          <w:rFonts w:ascii="Times New Roman" w:hAnsi="Times New Roman" w:cs="Times New Roman"/>
          <w:sz w:val="24"/>
          <w:szCs w:val="24"/>
        </w:rPr>
        <w:t>т учащимся успешно продолжить обучение в профильной школе или других учебных заведениях;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овладение учащимися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 xml:space="preserve"> знаниями и умениями, необходимыми для творческой и поисковой деятельности в выбранном профиле;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D2309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3093">
        <w:rPr>
          <w:rFonts w:ascii="Times New Roman" w:hAnsi="Times New Roman" w:cs="Times New Roman"/>
          <w:sz w:val="24"/>
          <w:szCs w:val="24"/>
        </w:rPr>
        <w:t xml:space="preserve">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· освоение учащимися основ системного мышления и развитие мотивации к дальнейшему обучению.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FED" w:rsidRPr="00D23093" w:rsidRDefault="00336FED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6FED" w:rsidRPr="00D23093" w:rsidRDefault="00336FED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1.7</w:t>
      </w:r>
      <w:r w:rsidRPr="00D23093">
        <w:rPr>
          <w:rFonts w:ascii="Times New Roman" w:hAnsi="Times New Roman" w:cs="Times New Roman"/>
          <w:sz w:val="24"/>
          <w:szCs w:val="24"/>
        </w:rPr>
        <w:t xml:space="preserve">. </w:t>
      </w:r>
      <w:r w:rsidRPr="00D23093">
        <w:rPr>
          <w:rFonts w:ascii="Times New Roman" w:hAnsi="Times New Roman" w:cs="Times New Roman"/>
          <w:b/>
          <w:sz w:val="24"/>
          <w:szCs w:val="24"/>
        </w:rPr>
        <w:t>«Модель» выпускника основной школы</w:t>
      </w:r>
    </w:p>
    <w:p w:rsidR="00F2233F" w:rsidRPr="00D23093" w:rsidRDefault="00F2233F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33F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               Выпускник основной школы – это </w:t>
      </w:r>
      <w:r w:rsidR="00F2233F" w:rsidRPr="00D23093">
        <w:rPr>
          <w:rFonts w:ascii="Times New Roman" w:hAnsi="Times New Roman" w:cs="Times New Roman"/>
          <w:sz w:val="24"/>
          <w:szCs w:val="24"/>
        </w:rPr>
        <w:t>ученик:</w:t>
      </w:r>
    </w:p>
    <w:p w:rsidR="00F2233F" w:rsidRPr="00D23093" w:rsidRDefault="00F2233F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33F" w:rsidRPr="00D23093" w:rsidRDefault="00F2233F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- </w:t>
      </w:r>
      <w:r w:rsidR="00301243" w:rsidRPr="00D23093">
        <w:rPr>
          <w:rFonts w:ascii="Times New Roman" w:hAnsi="Times New Roman" w:cs="Times New Roman"/>
          <w:sz w:val="24"/>
          <w:szCs w:val="24"/>
        </w:rPr>
        <w:t xml:space="preserve">успешно </w:t>
      </w:r>
      <w:proofErr w:type="gramStart"/>
      <w:r w:rsidR="00301243" w:rsidRPr="00D23093">
        <w:rPr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="00301243" w:rsidRPr="00D23093">
        <w:rPr>
          <w:rFonts w:ascii="Times New Roman" w:hAnsi="Times New Roman" w:cs="Times New Roman"/>
          <w:sz w:val="24"/>
          <w:szCs w:val="24"/>
        </w:rPr>
        <w:t xml:space="preserve"> предметами учебного плана на базовом уровне в соответствии с учебным планом и государственным образовательным стандартом; достигший уровня учебной самостоятельности для продолжения образования в профильных классах по программам, обеспечивающим углубленную подготовку учащихся по предметам; </w:t>
      </w:r>
    </w:p>
    <w:p w:rsidR="00F2233F" w:rsidRPr="00D23093" w:rsidRDefault="00F2233F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33F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093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 xml:space="preserve"> устойчивой мотивацией к продолжению обучения; </w:t>
      </w:r>
    </w:p>
    <w:p w:rsidR="00F2233F" w:rsidRPr="00D23093" w:rsidRDefault="00F2233F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33F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093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 xml:space="preserve"> высказывать и отстаивать свою точку зрения; </w:t>
      </w:r>
    </w:p>
    <w:p w:rsidR="00F2233F" w:rsidRPr="00D23093" w:rsidRDefault="00F2233F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33F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овладевший навыками неконфликтного общения, способностью строить и вести общение в различных ситуациях и с людьми, отличающимися друг от друга по возрасту и другим признакам; </w:t>
      </w:r>
    </w:p>
    <w:p w:rsidR="00F2233F" w:rsidRPr="00D23093" w:rsidRDefault="00F2233F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33F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с активной гражданской позицией, </w:t>
      </w:r>
      <w:proofErr w:type="gramStart"/>
      <w:r w:rsidRPr="00D23093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 xml:space="preserve"> проявлять сильные стороны своей личности в жизнедеятельности класса и школы;</w:t>
      </w:r>
    </w:p>
    <w:p w:rsidR="00F2233F" w:rsidRPr="00D23093" w:rsidRDefault="00F2233F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233F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093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D23093">
        <w:rPr>
          <w:rFonts w:ascii="Times New Roman" w:hAnsi="Times New Roman" w:cs="Times New Roman"/>
          <w:sz w:val="24"/>
          <w:szCs w:val="24"/>
        </w:rPr>
        <w:t xml:space="preserve"> видеть и понимать гармонию и красоту, знающий выдающихся деятелей и произведений литературы и искусства; </w:t>
      </w:r>
    </w:p>
    <w:p w:rsidR="00F2233F" w:rsidRPr="00D23093" w:rsidRDefault="00F2233F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sz w:val="24"/>
          <w:szCs w:val="24"/>
        </w:rPr>
        <w:t>знающий и соблюдающий режим занятий физическими упражнениями, способный разработать и реализовать индивидуальную программу физического совершенствования.</w:t>
      </w: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1.8</w:t>
      </w:r>
      <w:r w:rsidRPr="00D23093">
        <w:rPr>
          <w:rFonts w:ascii="Times New Roman" w:hAnsi="Times New Roman" w:cs="Times New Roman"/>
          <w:sz w:val="24"/>
          <w:szCs w:val="24"/>
        </w:rPr>
        <w:t>. Рабочие программы учебных предметов, курсов, дисциплин основного общего образования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093">
        <w:rPr>
          <w:rFonts w:ascii="Times New Roman" w:hAnsi="Times New Roman" w:cs="Times New Roman"/>
          <w:b/>
          <w:sz w:val="24"/>
          <w:szCs w:val="24"/>
        </w:rPr>
        <w:t>1.9</w:t>
      </w:r>
      <w:r w:rsidRPr="00D23093">
        <w:rPr>
          <w:rFonts w:ascii="Times New Roman" w:hAnsi="Times New Roman" w:cs="Times New Roman"/>
          <w:sz w:val="24"/>
          <w:szCs w:val="24"/>
        </w:rPr>
        <w:t>.Образцы контрольно-измерительных материалов для оценки результатов выполнения образовательной программы основного общего образования</w:t>
      </w:r>
    </w:p>
    <w:p w:rsidR="00301243" w:rsidRPr="00D23093" w:rsidRDefault="00301243" w:rsidP="00D23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43" w:rsidRPr="00D23093" w:rsidRDefault="0030124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7853" w:rsidRPr="00D23093" w:rsidRDefault="00607853" w:rsidP="00D230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07853" w:rsidRPr="00D23093" w:rsidSect="00D2309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243"/>
    <w:rsid w:val="001C5C89"/>
    <w:rsid w:val="00291431"/>
    <w:rsid w:val="00301243"/>
    <w:rsid w:val="00336FED"/>
    <w:rsid w:val="003A7014"/>
    <w:rsid w:val="003F2F14"/>
    <w:rsid w:val="005564E4"/>
    <w:rsid w:val="00607853"/>
    <w:rsid w:val="009852A8"/>
    <w:rsid w:val="00A451B3"/>
    <w:rsid w:val="00BE1C3D"/>
    <w:rsid w:val="00C74DF0"/>
    <w:rsid w:val="00CC2D50"/>
    <w:rsid w:val="00D23093"/>
    <w:rsid w:val="00D915DF"/>
    <w:rsid w:val="00EC4907"/>
    <w:rsid w:val="00F2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014"/>
    <w:pPr>
      <w:spacing w:after="0" w:line="240" w:lineRule="auto"/>
    </w:pPr>
  </w:style>
  <w:style w:type="table" w:styleId="a4">
    <w:name w:val="Table Grid"/>
    <w:basedOn w:val="a1"/>
    <w:uiPriority w:val="59"/>
    <w:rsid w:val="003A7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2012-04-21T06:56:00Z</dcterms:created>
  <dcterms:modified xsi:type="dcterms:W3CDTF">2015-01-30T13:12:00Z</dcterms:modified>
</cp:coreProperties>
</file>