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2A" w:rsidRPr="0026072A" w:rsidRDefault="0026072A" w:rsidP="00260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26072A" w:rsidRPr="0026072A" w:rsidRDefault="0026072A" w:rsidP="00260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>«Подкуйковская основная общеобразовательная школа»</w:t>
      </w:r>
    </w:p>
    <w:p w:rsidR="0026072A" w:rsidRPr="0026072A" w:rsidRDefault="0026072A" w:rsidP="00260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26072A" w:rsidRPr="0026072A" w:rsidRDefault="0026072A" w:rsidP="00260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72A" w:rsidRPr="0026072A" w:rsidRDefault="0026072A" w:rsidP="00260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 xml:space="preserve">403621   с.Подкуйково                              Тел.   8(84453) 7-36-25      </w:t>
      </w:r>
    </w:p>
    <w:p w:rsidR="0026072A" w:rsidRPr="0026072A" w:rsidRDefault="0026072A" w:rsidP="00260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26072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6072A">
        <w:rPr>
          <w:rFonts w:ascii="Times New Roman" w:hAnsi="Times New Roman" w:cs="Times New Roman"/>
          <w:sz w:val="24"/>
          <w:szCs w:val="24"/>
        </w:rPr>
        <w:t xml:space="preserve">расная   д.100                                     </w:t>
      </w:r>
      <w:r w:rsidRPr="0026072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072A">
        <w:rPr>
          <w:rFonts w:ascii="Times New Roman" w:hAnsi="Times New Roman" w:cs="Times New Roman"/>
          <w:sz w:val="24"/>
          <w:szCs w:val="24"/>
        </w:rPr>
        <w:t>-</w:t>
      </w:r>
      <w:r w:rsidRPr="002607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072A">
        <w:rPr>
          <w:rFonts w:ascii="Times New Roman" w:hAnsi="Times New Roman" w:cs="Times New Roman"/>
          <w:sz w:val="24"/>
          <w:szCs w:val="24"/>
        </w:rPr>
        <w:t xml:space="preserve">:   </w:t>
      </w:r>
      <w:hyperlink r:id="rId4" w:history="1"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shkolapodkyikogo</w:t>
        </w:r>
        <w:r w:rsidRPr="0026072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607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6072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072A" w:rsidRPr="0026072A" w:rsidRDefault="0026072A" w:rsidP="00260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>Руднянский район</w:t>
      </w:r>
      <w:proofErr w:type="gramStart"/>
      <w:r w:rsidRPr="0026072A">
        <w:rPr>
          <w:rFonts w:ascii="Times New Roman" w:hAnsi="Times New Roman" w:cs="Times New Roman"/>
          <w:sz w:val="24"/>
          <w:szCs w:val="24"/>
        </w:rPr>
        <w:t xml:space="preserve">                                     О</w:t>
      </w:r>
      <w:proofErr w:type="gramEnd"/>
      <w:r w:rsidRPr="0026072A">
        <w:rPr>
          <w:rFonts w:ascii="Times New Roman" w:hAnsi="Times New Roman" w:cs="Times New Roman"/>
          <w:sz w:val="24"/>
          <w:szCs w:val="24"/>
        </w:rPr>
        <w:t xml:space="preserve">фиц. сайт:  </w:t>
      </w:r>
      <w:hyperlink r:id="rId5" w:history="1"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072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shkolapodkyikogo</w:t>
        </w:r>
        <w:proofErr w:type="spellEnd"/>
        <w:r w:rsidRPr="002607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607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6072A" w:rsidRPr="0026072A" w:rsidRDefault="0026072A" w:rsidP="0026072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26072A" w:rsidRPr="0026072A" w:rsidRDefault="00B21683" w:rsidP="00260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 № 175      от   06.11</w:t>
      </w:r>
      <w:r w:rsidR="0026072A" w:rsidRPr="0026072A">
        <w:rPr>
          <w:rFonts w:ascii="Times New Roman" w:hAnsi="Times New Roman" w:cs="Times New Roman"/>
          <w:sz w:val="20"/>
          <w:szCs w:val="20"/>
        </w:rPr>
        <w:t xml:space="preserve">.2015 г.  </w:t>
      </w:r>
    </w:p>
    <w:p w:rsidR="00D73BCC" w:rsidRDefault="009704F3" w:rsidP="00260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 xml:space="preserve">РЕЙТИНГОВАЯ КАРТА качества образования в </w:t>
      </w:r>
      <w:r w:rsidR="00A81499">
        <w:rPr>
          <w:rFonts w:ascii="Times New Roman" w:eastAsia="Times New Roman" w:hAnsi="Times New Roman" w:cs="Times New Roman"/>
          <w:sz w:val="24"/>
          <w:szCs w:val="24"/>
        </w:rPr>
        <w:t>МКОУ «Подкуйковская ООШ»</w:t>
      </w:r>
    </w:p>
    <w:p w:rsidR="009704F3" w:rsidRPr="009704F3" w:rsidRDefault="009704F3" w:rsidP="00260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t xml:space="preserve"> по итогам прошедшего учебного года </w:t>
      </w:r>
    </w:p>
    <w:p w:rsidR="009704F3" w:rsidRDefault="00D73BCC" w:rsidP="00260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 01 </w:t>
      </w:r>
      <w:r w:rsidR="00FE2AB2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4F3" w:rsidRPr="009704F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по 31 </w:t>
      </w:r>
      <w:r w:rsidR="00FE2AB2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9704F3" w:rsidRPr="009704F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E2AB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04F3" w:rsidRPr="009704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072A" w:rsidRPr="009704F3" w:rsidRDefault="0026072A" w:rsidP="00260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3599"/>
        <w:gridCol w:w="2081"/>
        <w:gridCol w:w="1121"/>
      </w:tblGrid>
      <w:tr w:rsidR="009704F3" w:rsidRPr="009704F3" w:rsidTr="009704F3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Показатели, отражающие реализацию требований государства к качеству образования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подсчета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баллов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Результаты освоения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программы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1.1.3. Доля выпускников XI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1.1.4. Доля выпускников XI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не получивших аттестаты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 Количество выпускников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баллов за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каждого 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за каждого 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1.1.7. Количество выпускников, получивших 100 баллов на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за каждого 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Внешний аудит качества образования: участие ОУ в мониторинговых (диагностических) исследованиях качества образования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Наличие ресурсов (условий), обеспечивающих реализацию основной образовательной программы образовательной организации. Кадровый ресурс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Доля педагогических работников, имеющих высшую квалификационную категорию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Доля педагогических работников, имеющих первую квалификационную категорию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1.3.3. Доля педагогических работников, прошедших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проблемам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введения федеральных государственных образовательных стандартов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E2AB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1.3.4. Доля молодых специалистов (со стажем работы не более 5 лет по специальности и возраста до 30 лет), включая совместителей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E2AB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1.3.5. Количество штатных педагогических работников, имеющих ученую степень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за каждого работника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1.3.6. Количество педагогических работников, имеющих: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каждого работника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награды;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отраслевые награды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18003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E2AB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Создание доступной,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1.4.1. Организация работы по дистанционному обучению детей-инвалидов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1.4.2. Участие в государственной программе "Доступная среда" - Реализация инклюзивного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за каждого обучающегося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Показатели, отражающие степень реализации индивидуальных образовательных потребностей учащихся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Доля учащихся, охваченных исследованиями по выявлению степени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реализации индивидуальных образовательных потребностей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2.1.3. Проведение в образовательной организации исследований по выявлению образовательного заказа семьи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83227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02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Вариативность форм и содержания получения образования в ОУ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 обучающихся), занимающихся в формате нелинейного расписания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2.2.3. Доля учащихся, получающих общее образование в разных формах: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семейная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самообразование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электронное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за каждую форму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повышенного уровня подготовки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программам повышенного уровня подготовки (от общего количества обучающихся):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углубленный уровень;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профильный уровень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полученного образования (при переходе на другие уровни образования)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18003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Использование сетевого ресурса в целях реализации индивидуальных образовательных потребностей обучающихся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2.5.2. Доля обучающихся других образовательных организаций муниципального района (города), получающих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образовательные услуги в данной образовательной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со слабоуспевающими учащимися, детьми, оказавшимся в трудной жизненной ситуации </w:t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динамическое наблюдение;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6567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мониторинг результативности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6567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2.6.2.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ниже;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(- 0,2)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выше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(- 0,2)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Организация работы с талантливыми и одаренными детьми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охваченных исследовательской и проектной деятельностью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место (командный или личный зачет)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областных: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2.7.3. Доля обучающихся (от общего количества) - участников научно-практических конференций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18003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18003B" w:rsidP="0018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18003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районного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C30C3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C30C3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C30C3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Показатели, отражающие инновационную активность образовательной организации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Экспериментальная и инновационная деятельность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3.1.1. Наличие статуса: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федеральной экспериментальной площадки;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региональной инновационной площадки (РИП)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базовой образовательной организации, региональной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3.2. Инновационная активность педагогов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D6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3.2.1. Количество педагогических работников, получивших в </w:t>
            </w:r>
            <w:r w:rsidR="00D6583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премии, гранты: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каждого получателя: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Премии Президента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Губернатора Волгоградской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администраций муниципальных районов (городских округов)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гранты различных фондов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", "Вожатый года" и др.):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регионального уровня: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Организация работы по распространению эффективного педагогического опыта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каждое мероприятие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D20A4"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583C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Показатели, отражающие степень инвестиционной привлекательности образовательной организации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Привлечение внебюджетных средств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511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 Доля (от общего количества) </w:t>
            </w:r>
            <w:proofErr w:type="gram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организации, получающих платные образовательные услуги</w:t>
            </w:r>
            <w:r w:rsidRPr="00951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 Доля привлеченных средств (гранты, пожертвования и др.) в общем объеме финансирования образовательной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организации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Сохранность жизни и здоровья учащихся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5.1.1. Количество случаев травматизма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 за прошедший учебный год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 10 баллов за каждый случай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5.1.2. Количество случаев дорожно-транспортного травматизма, произошедших по вине обучающихся образовательной организации в прошедшем учебном году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 10 баллов за каждый случай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5.1.3.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обеспеченных горячим питанием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F3" w:rsidRPr="009511EA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213563" w:rsidRDefault="00721A63" w:rsidP="00721A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165,5</w:t>
            </w:r>
          </w:p>
        </w:tc>
      </w:tr>
    </w:tbl>
    <w:p w:rsidR="009704F3" w:rsidRPr="009704F3" w:rsidRDefault="009704F3" w:rsidP="00970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359BE">
        <w:rPr>
          <w:rFonts w:ascii="Times New Roman" w:eastAsia="Times New Roman" w:hAnsi="Times New Roman" w:cs="Times New Roman"/>
          <w:sz w:val="24"/>
          <w:szCs w:val="24"/>
        </w:rPr>
        <w:t>Директор МКОУ «Подкуйковская ООШ» __________________ Фигурина А.В.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Подпись руководителя органа,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осуществляющего управление в сфере образования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района (городского округа) ______________________</w:t>
      </w:r>
    </w:p>
    <w:p w:rsidR="00710EAE" w:rsidRDefault="00710EAE" w:rsidP="009704F3">
      <w:pPr>
        <w:pStyle w:val="a3"/>
      </w:pPr>
    </w:p>
    <w:sectPr w:rsidR="00710EAE" w:rsidSect="00D1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04F3"/>
    <w:rsid w:val="0007025A"/>
    <w:rsid w:val="000C69FB"/>
    <w:rsid w:val="000F2506"/>
    <w:rsid w:val="00132B1D"/>
    <w:rsid w:val="0018003B"/>
    <w:rsid w:val="001822BC"/>
    <w:rsid w:val="00196535"/>
    <w:rsid w:val="00213563"/>
    <w:rsid w:val="0026072A"/>
    <w:rsid w:val="006567DB"/>
    <w:rsid w:val="00710EAE"/>
    <w:rsid w:val="00721A63"/>
    <w:rsid w:val="007D20A4"/>
    <w:rsid w:val="00832272"/>
    <w:rsid w:val="00930D07"/>
    <w:rsid w:val="009511EA"/>
    <w:rsid w:val="009704F3"/>
    <w:rsid w:val="00A81499"/>
    <w:rsid w:val="00B21683"/>
    <w:rsid w:val="00B359BE"/>
    <w:rsid w:val="00BB01CC"/>
    <w:rsid w:val="00BB339F"/>
    <w:rsid w:val="00BB6D5E"/>
    <w:rsid w:val="00C30C32"/>
    <w:rsid w:val="00D10177"/>
    <w:rsid w:val="00D6583C"/>
    <w:rsid w:val="00D73BCC"/>
    <w:rsid w:val="00D87FE3"/>
    <w:rsid w:val="00E75E57"/>
    <w:rsid w:val="00FE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77"/>
  </w:style>
  <w:style w:type="paragraph" w:styleId="1">
    <w:name w:val="heading 1"/>
    <w:basedOn w:val="a"/>
    <w:link w:val="10"/>
    <w:uiPriority w:val="9"/>
    <w:qFormat/>
    <w:rsid w:val="00970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0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4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04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04F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9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0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podkyikogo.ru" TargetMode="Externa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Фигурина Алла Владимировна</cp:lastModifiedBy>
  <cp:revision>16</cp:revision>
  <cp:lastPrinted>2015-11-09T10:49:00Z</cp:lastPrinted>
  <dcterms:created xsi:type="dcterms:W3CDTF">2015-11-06T04:49:00Z</dcterms:created>
  <dcterms:modified xsi:type="dcterms:W3CDTF">2015-11-09T10:49:00Z</dcterms:modified>
</cp:coreProperties>
</file>